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2EE2" w:rsidRDefault="00C32EE2" w:rsidP="00C32EE2">
      <w:pPr>
        <w:ind w:left="6180" w:hanging="6180"/>
        <w:jc w:val="left"/>
        <w:rPr>
          <w:rFonts w:cs="FrankRuehl"/>
          <w:b/>
          <w:bCs/>
          <w:szCs w:val="30"/>
          <w:rtl/>
        </w:rPr>
      </w:pPr>
    </w:p>
    <w:p w:rsidR="00250377" w:rsidRDefault="00250377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0" w:name="Date"/>
      <w:bookmarkEnd w:id="0"/>
      <w:r>
        <w:rPr>
          <w:rFonts w:cs="FrankRuehl"/>
          <w:sz w:val="26"/>
          <w:szCs w:val="26"/>
          <w:rtl/>
        </w:rPr>
        <w:t xml:space="preserve">כ"ח בחשון </w:t>
      </w:r>
      <w:proofErr w:type="spellStart"/>
      <w:r>
        <w:rPr>
          <w:rFonts w:cs="FrankRuehl"/>
          <w:sz w:val="26"/>
          <w:szCs w:val="26"/>
          <w:rtl/>
        </w:rPr>
        <w:t>התשע"ג</w:t>
      </w:r>
      <w:proofErr w:type="spellEnd"/>
      <w:r>
        <w:rPr>
          <w:rFonts w:cs="FrankRuehl"/>
          <w:sz w:val="26"/>
          <w:szCs w:val="26"/>
          <w:rtl/>
        </w:rPr>
        <w:br/>
        <w:t>13 בנובמבר 2012</w:t>
      </w:r>
    </w:p>
    <w:p w:rsidR="00250377" w:rsidRDefault="00250377" w:rsidP="00C32EE2">
      <w:pPr>
        <w:ind w:left="6179"/>
        <w:jc w:val="left"/>
        <w:rPr>
          <w:rFonts w:cs="FrankRuehl"/>
          <w:sz w:val="26"/>
          <w:szCs w:val="26"/>
          <w:rtl/>
        </w:rPr>
      </w:pPr>
      <w:bookmarkStart w:id="1" w:name="DocNum"/>
      <w:bookmarkEnd w:id="1"/>
      <w:r>
        <w:rPr>
          <w:rFonts w:cs="FrankRuehl"/>
          <w:sz w:val="26"/>
          <w:szCs w:val="26"/>
          <w:rtl/>
        </w:rPr>
        <w:t>מי. 2012-8030</w:t>
      </w: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250377" w:rsidRDefault="00250377" w:rsidP="00C32EE2">
      <w:pPr>
        <w:spacing w:line="360" w:lineRule="auto"/>
        <w:ind w:left="376"/>
        <w:jc w:val="left"/>
        <w:rPr>
          <w:rFonts w:cs="FrankRuehl"/>
          <w:sz w:val="26"/>
          <w:szCs w:val="26"/>
          <w:rtl/>
        </w:rPr>
      </w:pPr>
      <w:bookmarkStart w:id="2" w:name="MainToEl"/>
      <w:bookmarkEnd w:id="2"/>
    </w:p>
    <w:p w:rsidR="003F0656" w:rsidRDefault="003F0656" w:rsidP="00C32EE2">
      <w:pPr>
        <w:spacing w:line="360" w:lineRule="auto"/>
        <w:ind w:left="376"/>
        <w:jc w:val="left"/>
        <w:rPr>
          <w:rFonts w:cs="FrankRuehl"/>
          <w:sz w:val="26"/>
          <w:szCs w:val="26"/>
          <w:rtl/>
        </w:rPr>
      </w:pPr>
    </w:p>
    <w:tbl>
      <w:tblPr>
        <w:tblpPr w:leftFromText="180" w:rightFromText="180" w:vertAnchor="page" w:horzAnchor="page" w:tblpX="1258" w:tblpY="4321"/>
        <w:bidiVisual/>
        <w:tblW w:w="47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3306"/>
      </w:tblGrid>
      <w:tr w:rsidR="00C32EE2" w:rsidRPr="0053500C" w:rsidTr="00DB2568">
        <w:trPr>
          <w:trHeight w:val="361"/>
        </w:trPr>
        <w:tc>
          <w:tcPr>
            <w:tcW w:w="1440" w:type="dxa"/>
            <w:shd w:val="clear" w:color="auto" w:fill="E6E6E6"/>
          </w:tcPr>
          <w:p w:rsidR="00C32EE2" w:rsidRPr="0053500C" w:rsidRDefault="00C32EE2" w:rsidP="00DB2568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3306" w:type="dxa"/>
          </w:tcPr>
          <w:p w:rsidR="00C32EE2" w:rsidRPr="0053500C" w:rsidRDefault="00C90519" w:rsidP="00757D2A">
            <w:pPr>
              <w:spacing w:line="276" w:lineRule="auto"/>
              <w:jc w:val="left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מטה התקשוב הממשלתי</w:t>
            </w:r>
          </w:p>
        </w:tc>
      </w:tr>
    </w:tbl>
    <w:p w:rsidR="00C32EE2" w:rsidRDefault="00C32EE2" w:rsidP="00C32EE2">
      <w:pPr>
        <w:tabs>
          <w:tab w:val="left" w:pos="3093"/>
          <w:tab w:val="left" w:pos="5896"/>
        </w:tabs>
        <w:spacing w:line="360" w:lineRule="auto"/>
        <w:jc w:val="left"/>
        <w:rPr>
          <w:rFonts w:cs="FrankRuehl"/>
          <w:sz w:val="26"/>
          <w:szCs w:val="26"/>
          <w:rtl/>
        </w:rPr>
      </w:pP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Pr="002A5F9B" w:rsidRDefault="00C32EE2" w:rsidP="00CB7932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C32EE2" w:rsidRDefault="00C32EE2" w:rsidP="00C32EE2">
      <w:pPr>
        <w:tabs>
          <w:tab w:val="left" w:pos="3486"/>
          <w:tab w:val="left" w:pos="5896"/>
        </w:tabs>
        <w:spacing w:line="360" w:lineRule="auto"/>
        <w:rPr>
          <w:rFonts w:cs="FrankRuehl"/>
          <w:sz w:val="26"/>
          <w:szCs w:val="26"/>
          <w:rtl/>
        </w:rPr>
      </w:pPr>
    </w:p>
    <w:p w:rsidR="00C32EE2" w:rsidRDefault="00C32EE2" w:rsidP="00250377">
      <w:pPr>
        <w:spacing w:line="360" w:lineRule="auto"/>
        <w:jc w:val="left"/>
        <w:rPr>
          <w:rFonts w:cs="FrankRuehl"/>
          <w:b/>
          <w:bCs/>
          <w:sz w:val="26"/>
          <w:szCs w:val="26"/>
          <w:u w:val="single"/>
          <w:rtl/>
        </w:rPr>
      </w:pPr>
      <w:r>
        <w:rPr>
          <w:rFonts w:cs="FrankRuehl"/>
          <w:sz w:val="26"/>
          <w:szCs w:val="26"/>
          <w:rtl/>
        </w:rPr>
        <w:t>הנדון:</w:t>
      </w:r>
      <w:r>
        <w:rPr>
          <w:rFonts w:cs="FrankRuehl"/>
          <w:sz w:val="26"/>
          <w:szCs w:val="26"/>
          <w:rtl/>
        </w:rPr>
        <w:tab/>
      </w:r>
      <w:bookmarkStart w:id="3" w:name="About"/>
      <w:bookmarkEnd w:id="3"/>
      <w:r w:rsidR="00250377">
        <w:rPr>
          <w:rFonts w:cs="FrankRuehl"/>
          <w:sz w:val="26"/>
          <w:szCs w:val="26"/>
          <w:rtl/>
        </w:rPr>
        <w:t xml:space="preserve">חוות דעת ספק יחיד - לתשתית </w:t>
      </w:r>
      <w:r w:rsidR="00250377">
        <w:rPr>
          <w:rFonts w:cs="FrankRuehl"/>
          <w:sz w:val="26"/>
          <w:szCs w:val="26"/>
        </w:rPr>
        <w:t>CRM</w:t>
      </w:r>
      <w:r w:rsidR="00250377">
        <w:rPr>
          <w:rFonts w:cs="FrankRuehl"/>
          <w:sz w:val="26"/>
          <w:szCs w:val="26"/>
          <w:rtl/>
        </w:rPr>
        <w:t xml:space="preserve">  בענן ויישום מערכות רשות החברות הממשלתיות במיקור חוץ</w:t>
      </w:r>
    </w:p>
    <w:p w:rsidR="00BB50F1" w:rsidRDefault="00C32EE2" w:rsidP="006C2B53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  <w:r w:rsidRPr="006C2B53">
        <w:rPr>
          <w:rFonts w:asciiTheme="minorBidi" w:hAnsiTheme="minorBidi" w:cstheme="minorBidi"/>
          <w:sz w:val="22"/>
          <w:szCs w:val="22"/>
          <w:rtl/>
        </w:rPr>
        <w:t xml:space="preserve"> </w:t>
      </w:r>
    </w:p>
    <w:p w:rsidR="00C32EE2" w:rsidRPr="006C2B53" w:rsidRDefault="00C32EE2" w:rsidP="00CB7932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  <w:r w:rsidRPr="006C2B53">
        <w:rPr>
          <w:rFonts w:asciiTheme="minorBidi" w:hAnsiTheme="minorBidi" w:cstheme="minorBidi"/>
          <w:b/>
          <w:sz w:val="22"/>
          <w:szCs w:val="22"/>
          <w:rtl/>
        </w:rPr>
        <w:t xml:space="preserve">הבקשה מסתמכת על תקנה  3(29) לתקנות חובת </w:t>
      </w:r>
      <w:r w:rsidR="00CB7932">
        <w:rPr>
          <w:rFonts w:asciiTheme="minorBidi" w:hAnsiTheme="minorBidi" w:cstheme="minorBidi" w:hint="cs"/>
          <w:b/>
          <w:sz w:val="22"/>
          <w:szCs w:val="22"/>
          <w:rtl/>
        </w:rPr>
        <w:t>ה</w:t>
      </w:r>
      <w:r w:rsidRPr="006C2B53">
        <w:rPr>
          <w:rFonts w:asciiTheme="minorBidi" w:hAnsiTheme="minorBidi" w:cstheme="minorBidi"/>
          <w:b/>
          <w:sz w:val="22"/>
          <w:szCs w:val="22"/>
          <w:rtl/>
        </w:rPr>
        <w:t>מכרזים</w:t>
      </w:r>
      <w:r w:rsidR="00CB7932">
        <w:rPr>
          <w:rFonts w:asciiTheme="minorBidi" w:hAnsiTheme="minorBidi" w:cstheme="minorBidi" w:hint="cs"/>
          <w:b/>
          <w:sz w:val="22"/>
          <w:szCs w:val="22"/>
          <w:rtl/>
        </w:rPr>
        <w:t>,</w:t>
      </w:r>
      <w:r w:rsidRPr="006C2B53">
        <w:rPr>
          <w:rFonts w:asciiTheme="minorBidi" w:hAnsiTheme="minorBidi" w:cstheme="minorBidi"/>
          <w:b/>
          <w:sz w:val="22"/>
          <w:szCs w:val="22"/>
          <w:rtl/>
        </w:rPr>
        <w:t xml:space="preserve"> ועל הוראות תכ"ם מס' 7.8.1 ו-7.8.2.</w:t>
      </w:r>
    </w:p>
    <w:p w:rsidR="00C32EE2" w:rsidRPr="006C2B53" w:rsidRDefault="00C32EE2" w:rsidP="006C2B53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215"/>
      </w:tblGrid>
      <w:tr w:rsidR="00C32EE2" w:rsidRPr="006C2B53" w:rsidTr="00DB2568">
        <w:tc>
          <w:tcPr>
            <w:tcW w:w="9215" w:type="dxa"/>
            <w:tcBorders>
              <w:bottom w:val="single" w:sz="4" w:space="0" w:color="auto"/>
            </w:tcBorders>
            <w:shd w:val="clear" w:color="auto" w:fill="E6E6E6"/>
          </w:tcPr>
          <w:p w:rsidR="00C32EE2" w:rsidRPr="006C2B53" w:rsidRDefault="00C32EE2" w:rsidP="006C2B53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highlight w:val="yellow"/>
                <w:rtl/>
              </w:rPr>
            </w:pPr>
            <w:r w:rsidRPr="006C2B5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תיאור מהות ההתקשרות </w:t>
            </w:r>
          </w:p>
        </w:tc>
      </w:tr>
      <w:tr w:rsidR="00C32EE2" w:rsidRPr="006C2B53" w:rsidTr="00DB2568">
        <w:tc>
          <w:tcPr>
            <w:tcW w:w="9215" w:type="dxa"/>
            <w:tcBorders>
              <w:bottom w:val="single" w:sz="4" w:space="0" w:color="auto"/>
            </w:tcBorders>
          </w:tcPr>
          <w:p w:rsidR="000C0565" w:rsidRDefault="000C0565" w:rsidP="00970E5B">
            <w:pPr>
              <w:widowControl w:val="0"/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</w:p>
          <w:p w:rsidR="00B1579C" w:rsidRDefault="00B1579C" w:rsidP="00970E5B">
            <w:pPr>
              <w:widowControl w:val="0"/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האגף למערכות מידע במשרד האוצר מעוניין בתשתית </w:t>
            </w:r>
            <w:r w:rsidRPr="006C2B53">
              <w:rPr>
                <w:rFonts w:asciiTheme="minorBidi" w:eastAsiaTheme="minorHAnsi" w:hAnsiTheme="minorBidi" w:cstheme="minorBidi"/>
                <w:bCs/>
                <w:sz w:val="22"/>
                <w:szCs w:val="22"/>
                <w:lang w:eastAsia="en-US"/>
              </w:rPr>
              <w:t>CRM</w:t>
            </w:r>
            <w:r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r w:rsidR="00A72DAB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בענן </w:t>
            </w:r>
            <w:r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ויישום מערכות לרשות החברות הממשלתיות במיקור חוץ.</w:t>
            </w:r>
          </w:p>
          <w:p w:rsidR="00F41F40" w:rsidRDefault="00F41F40" w:rsidP="00F41F40">
            <w:pPr>
              <w:spacing w:line="276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</w:p>
          <w:p w:rsidR="00FA0674" w:rsidRDefault="00FA0674" w:rsidP="00EB5409">
            <w:pPr>
              <w:spacing w:line="276" w:lineRule="auto"/>
              <w:rPr>
                <w:rFonts w:asciiTheme="minorBidi" w:hAnsiTheme="minorBidi" w:cstheme="minorBidi"/>
                <w:sz w:val="22"/>
                <w:szCs w:val="22"/>
                <w:rtl/>
              </w:rPr>
            </w:pPr>
            <w:r w:rsidRPr="00FA0674">
              <w:rPr>
                <w:rFonts w:asciiTheme="minorBidi" w:hAnsiTheme="minorBidi" w:cstheme="minorBidi"/>
                <w:sz w:val="22"/>
                <w:szCs w:val="22"/>
                <w:rtl/>
              </w:rPr>
              <w:t>הארכיטקטורה הנדרשת תכלול פתרון ענן מלא ב-</w:t>
            </w:r>
            <w:r w:rsidRPr="00FA0674">
              <w:rPr>
                <w:rFonts w:asciiTheme="minorBidi" w:hAnsiTheme="minorBidi" w:cstheme="minorBidi"/>
                <w:bCs/>
                <w:sz w:val="22"/>
                <w:szCs w:val="22"/>
              </w:rPr>
              <w:t>Data</w:t>
            </w:r>
            <w:r w:rsidRPr="00FA0674">
              <w:rPr>
                <w:rFonts w:asciiTheme="minorBidi" w:hAnsiTheme="minorBidi" w:cstheme="minorBidi"/>
                <w:sz w:val="22"/>
                <w:szCs w:val="22"/>
              </w:rPr>
              <w:t xml:space="preserve"> </w:t>
            </w:r>
            <w:r w:rsidRPr="00FA0674">
              <w:rPr>
                <w:rFonts w:asciiTheme="minorBidi" w:hAnsiTheme="minorBidi" w:cstheme="minorBidi"/>
                <w:bCs/>
                <w:sz w:val="22"/>
                <w:szCs w:val="22"/>
              </w:rPr>
              <w:t>center</w:t>
            </w:r>
            <w:r w:rsidRPr="00FA0674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של היצרן העולמי ובאחריות מלאה של היצרן או נציגו בארץ.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</w:t>
            </w:r>
            <w:r w:rsidR="00EB5409">
              <w:rPr>
                <w:rFonts w:asciiTheme="minorBidi" w:hAnsiTheme="minorBidi" w:cstheme="minorBidi" w:hint="cs"/>
                <w:sz w:val="22"/>
                <w:szCs w:val="22"/>
                <w:rtl/>
              </w:rPr>
              <w:t>ב</w:t>
            </w:r>
            <w:r w:rsidRPr="00FA0674">
              <w:rPr>
                <w:rFonts w:asciiTheme="minorBidi" w:hAnsiTheme="minorBidi" w:cstheme="minorBidi"/>
                <w:sz w:val="22"/>
                <w:szCs w:val="22"/>
                <w:rtl/>
              </w:rPr>
              <w:t>פתרון המשלב הצפנה, רכיב ההצפנה</w:t>
            </w:r>
            <w:r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של היצרן יתארח בשרתי ממשל זמין</w:t>
            </w:r>
            <w:r>
              <w:rPr>
                <w:rFonts w:asciiTheme="minorBidi" w:hAnsiTheme="minorBidi" w:cstheme="minorBidi" w:hint="cs"/>
                <w:sz w:val="22"/>
                <w:szCs w:val="22"/>
                <w:rtl/>
              </w:rPr>
              <w:t xml:space="preserve"> וישמש יישומים במשרדי ממשלה נוספים.</w:t>
            </w:r>
          </w:p>
          <w:p w:rsidR="00B1579C" w:rsidRPr="006C2B53" w:rsidRDefault="00B1579C" w:rsidP="00970E5B">
            <w:pPr>
              <w:widowControl w:val="0"/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</w:p>
          <w:p w:rsidR="00B1579C" w:rsidRPr="006C2B53" w:rsidRDefault="00B1579C" w:rsidP="00970E5B">
            <w:pPr>
              <w:widowControl w:val="0"/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השירותים הנדרשים כוללים:</w:t>
            </w:r>
          </w:p>
          <w:p w:rsidR="00C32EE2" w:rsidRPr="006C2B53" w:rsidRDefault="00B1579C" w:rsidP="00970E5B">
            <w:pPr>
              <w:pStyle w:val="a7"/>
              <w:widowControl w:val="0"/>
              <w:numPr>
                <w:ilvl w:val="0"/>
                <w:numId w:val="12"/>
              </w:num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</w:rPr>
            </w:pPr>
            <w:r w:rsidRPr="006C2B53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תשתית מלאה אשר תספק את כל השירותים הנדרשים לצורך פיתוח, יישום ואירוח של אפליקציות, בעלות מאפיינים של </w:t>
            </w:r>
            <w:r w:rsidRPr="006C2B53">
              <w:rPr>
                <w:rFonts w:asciiTheme="minorBidi" w:hAnsiTheme="minorBidi" w:cstheme="minorBidi"/>
                <w:bCs/>
                <w:sz w:val="22"/>
                <w:szCs w:val="22"/>
              </w:rPr>
              <w:t>CRM</w:t>
            </w:r>
            <w:r w:rsidR="00756A1F" w:rsidRPr="006C2B53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בענן.</w:t>
            </w:r>
          </w:p>
          <w:p w:rsidR="00756A1F" w:rsidRPr="006C2B53" w:rsidRDefault="00756A1F" w:rsidP="00970E5B">
            <w:pPr>
              <w:pStyle w:val="a7"/>
              <w:widowControl w:val="0"/>
              <w:spacing w:line="276" w:lineRule="auto"/>
              <w:ind w:left="783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השירותים הנדרשים בתשתית זו יכללו</w:t>
            </w:r>
            <w:r w:rsidR="00301CDE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,</w:t>
            </w:r>
            <w:r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r w:rsidR="001919AA"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בין היתר</w:t>
            </w:r>
            <w:r w:rsidR="00301CDE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,</w:t>
            </w:r>
            <w:r w:rsidR="001919AA"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r w:rsidR="006234FD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הקמה ותפעול</w:t>
            </w:r>
            <w:r w:rsidR="001919AA"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 </w:t>
            </w:r>
            <w:r w:rsidR="006234FD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שוטף </w:t>
            </w:r>
            <w:r w:rsidR="001919AA"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של כל סביבות העבודה בענן, </w:t>
            </w:r>
            <w:r w:rsidR="006C2B53" w:rsidRPr="006C2B53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שלמות ורציפות הפתרון לאחר שדרוגי חומרה ותוכנה, </w:t>
            </w:r>
            <w:r w:rsidR="001919AA"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התחייבות לזמינות המערכת וביצועיה, </w:t>
            </w:r>
            <w:r w:rsidR="006C2B53"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ביצוע </w:t>
            </w:r>
            <w:r w:rsidR="001919AA"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גיבויים (כולל </w:t>
            </w:r>
            <w:r w:rsidR="001919AA" w:rsidRPr="006C2B53">
              <w:rPr>
                <w:rFonts w:asciiTheme="minorBidi" w:hAnsiTheme="minorBidi" w:cstheme="minorBidi"/>
                <w:bCs/>
                <w:sz w:val="22"/>
                <w:szCs w:val="22"/>
              </w:rPr>
              <w:t>DRP</w:t>
            </w:r>
            <w:r w:rsidR="001919AA"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)</w:t>
            </w:r>
            <w:r w:rsidR="006C2B53"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, ועמידה בדרישות אבטחת המידע.</w:t>
            </w:r>
          </w:p>
          <w:p w:rsidR="00756A1F" w:rsidRPr="006C2B53" w:rsidRDefault="00756A1F" w:rsidP="00970E5B">
            <w:pPr>
              <w:pStyle w:val="a7"/>
              <w:widowControl w:val="0"/>
              <w:numPr>
                <w:ilvl w:val="0"/>
                <w:numId w:val="12"/>
              </w:numPr>
              <w:spacing w:line="276" w:lineRule="auto"/>
              <w:rPr>
                <w:rFonts w:asciiTheme="minorBidi" w:hAnsiTheme="minorBidi" w:cstheme="minorBidi"/>
                <w:b/>
                <w:sz w:val="22"/>
                <w:szCs w:val="22"/>
              </w:rPr>
            </w:pPr>
            <w:r w:rsidRPr="006C2B53">
              <w:rPr>
                <w:rFonts w:asciiTheme="minorBidi" w:hAnsiTheme="minorBidi" w:cstheme="minorBidi"/>
                <w:sz w:val="22"/>
                <w:szCs w:val="22"/>
                <w:rtl/>
              </w:rPr>
              <w:t>הקמת מערכת חדשה עבור רשות החברות הממשלתיות, אשר תיושם על גבי התשתית, תחליף את המערכות הקיימות</w:t>
            </w:r>
            <w:r w:rsidR="00301CDE">
              <w:rPr>
                <w:rFonts w:asciiTheme="minorBidi" w:hAnsiTheme="minorBidi" w:cstheme="minorBidi" w:hint="cs"/>
                <w:sz w:val="22"/>
                <w:szCs w:val="22"/>
                <w:rtl/>
              </w:rPr>
              <w:t>,</w:t>
            </w:r>
            <w:r w:rsidRPr="006C2B53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ותוסיף להן פונקציונאליות נדרשת כדי לספק מענה מלא לצורכי רשות החברות הממשלתיות</w:t>
            </w:r>
            <w:r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.</w:t>
            </w:r>
            <w:r w:rsidR="00CB7932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</w:t>
            </w:r>
          </w:p>
          <w:p w:rsidR="00756A1F" w:rsidRPr="001A03B3" w:rsidRDefault="00756A1F" w:rsidP="00970E5B">
            <w:pPr>
              <w:pStyle w:val="a7"/>
              <w:widowControl w:val="0"/>
              <w:spacing w:line="276" w:lineRule="auto"/>
              <w:ind w:left="783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 w:rsidRPr="006C2B53">
              <w:rPr>
                <w:rFonts w:asciiTheme="minorBidi" w:hAnsiTheme="minorBidi" w:cstheme="minorBidi"/>
                <w:sz w:val="22"/>
                <w:szCs w:val="22"/>
                <w:rtl/>
              </w:rPr>
              <w:t>הקמת המערכת תכלול בין היתר אפיון מפורט, ביצוע התאמות בתשתית ה-</w:t>
            </w:r>
            <w:r w:rsidRPr="006C2B53">
              <w:rPr>
                <w:rFonts w:asciiTheme="minorBidi" w:hAnsiTheme="minorBidi" w:cstheme="minorBidi"/>
                <w:bCs/>
                <w:sz w:val="22"/>
                <w:szCs w:val="22"/>
              </w:rPr>
              <w:t>CRM</w:t>
            </w:r>
            <w:r w:rsidRPr="006C2B5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,</w:t>
            </w:r>
            <w:r w:rsidRPr="006C2B53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 פיתוחים משלימים, ממשקים בין מערכות, הסבת נתונים, בדיקות איכות, עליה ליצור, תחזוקה, שינויים ושיפורים, הדרכה והטמעה.</w:t>
            </w:r>
          </w:p>
        </w:tc>
      </w:tr>
    </w:tbl>
    <w:p w:rsidR="000C0565" w:rsidRDefault="000C0565">
      <w:pPr>
        <w:bidi w:val="0"/>
        <w:spacing w:before="200" w:after="200" w:line="276" w:lineRule="auto"/>
        <w:jc w:val="left"/>
        <w:rPr>
          <w:rFonts w:asciiTheme="minorBidi" w:hAnsiTheme="minorBidi" w:cstheme="minorBidi"/>
          <w:bCs/>
          <w:sz w:val="22"/>
          <w:szCs w:val="22"/>
        </w:rPr>
      </w:pPr>
      <w:r>
        <w:rPr>
          <w:rFonts w:asciiTheme="minorBidi" w:hAnsiTheme="minorBidi" w:cstheme="minorBidi"/>
          <w:bCs/>
          <w:sz w:val="22"/>
          <w:szCs w:val="22"/>
          <w:rtl/>
        </w:rPr>
        <w:br w:type="page"/>
      </w:r>
    </w:p>
    <w:p w:rsidR="00C32EE2" w:rsidRPr="006C2B53" w:rsidRDefault="00C32EE2" w:rsidP="006C2B53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  <w:r w:rsidRPr="006C2B53">
        <w:rPr>
          <w:rFonts w:asciiTheme="minorBidi" w:hAnsiTheme="minorBidi" w:cstheme="minorBidi"/>
          <w:bCs/>
          <w:sz w:val="22"/>
          <w:szCs w:val="22"/>
          <w:rtl/>
        </w:rPr>
        <w:lastRenderedPageBreak/>
        <w:t xml:space="preserve">האם קיים בנושא זה </w:t>
      </w:r>
      <w:r w:rsidRPr="006C2B53">
        <w:rPr>
          <w:rFonts w:asciiTheme="minorBidi" w:hAnsiTheme="minorBidi" w:cstheme="minorBidi"/>
          <w:b/>
          <w:sz w:val="22"/>
          <w:szCs w:val="22"/>
          <w:rtl/>
        </w:rPr>
        <w:t>מכרז מרכזי של החשב הכללי או גורם ממשלתי מוסמך אחר? כן</w:t>
      </w:r>
      <w:sdt>
        <w:sdtPr>
          <w:rPr>
            <w:rFonts w:asciiTheme="minorBidi" w:hAnsiTheme="minorBidi" w:cstheme="minorBidi"/>
            <w:b/>
            <w:sz w:val="22"/>
            <w:szCs w:val="22"/>
            <w:rtl/>
          </w:rPr>
          <w:id w:val="176788554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B2568" w:rsidRPr="006C2B53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☐</w:t>
          </w:r>
        </w:sdtContent>
      </w:sdt>
      <w:r w:rsidRPr="006C2B53">
        <w:rPr>
          <w:rFonts w:asciiTheme="minorBidi" w:hAnsiTheme="minorBidi" w:cstheme="minorBidi"/>
          <w:b/>
          <w:sz w:val="22"/>
          <w:szCs w:val="22"/>
          <w:rtl/>
        </w:rPr>
        <w:t xml:space="preserve"> לא</w:t>
      </w:r>
      <w:sdt>
        <w:sdtPr>
          <w:rPr>
            <w:rFonts w:asciiTheme="minorBidi" w:hAnsiTheme="minorBidi" w:cstheme="minorBidi"/>
            <w:b/>
            <w:sz w:val="22"/>
            <w:szCs w:val="22"/>
            <w:rtl/>
          </w:rPr>
          <w:id w:val="1156181726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8A3F0E" w:rsidRPr="006C2B53">
            <w:rPr>
              <w:rFonts w:ascii="MS Gothic" w:eastAsia="MS Gothic" w:hAnsi="MS Gothic" w:cs="MS Gothic" w:hint="eastAsia"/>
              <w:b/>
              <w:sz w:val="22"/>
              <w:szCs w:val="22"/>
              <w:rtl/>
            </w:rPr>
            <w:t>☒</w:t>
          </w:r>
        </w:sdtContent>
      </w:sdt>
    </w:p>
    <w:p w:rsidR="00C32EE2" w:rsidRPr="006C2B53" w:rsidRDefault="00C32EE2" w:rsidP="006C2B53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</w:p>
    <w:p w:rsidR="00C32EE2" w:rsidRPr="006C2B53" w:rsidRDefault="00C32EE2" w:rsidP="006C2B53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  <w:r w:rsidRPr="006C2B53">
        <w:rPr>
          <w:rFonts w:asciiTheme="minorBidi" w:hAnsiTheme="minorBidi" w:cstheme="minorBidi"/>
          <w:bCs/>
          <w:sz w:val="22"/>
          <w:szCs w:val="22"/>
          <w:rtl/>
        </w:rPr>
        <w:t>סוג ההתקשרות</w:t>
      </w:r>
      <w:r w:rsidRPr="006C2B53">
        <w:rPr>
          <w:rFonts w:asciiTheme="minorBidi" w:hAnsiTheme="minorBidi" w:cstheme="minorBidi"/>
          <w:b/>
          <w:sz w:val="22"/>
          <w:szCs w:val="22"/>
          <w:rtl/>
        </w:rPr>
        <w:t xml:space="preserve">: (סמן </w:t>
      </w:r>
      <w:r w:rsidRPr="006C2B53">
        <w:rPr>
          <w:rFonts w:asciiTheme="minorBidi" w:hAnsiTheme="minorBidi" w:cstheme="minorBidi"/>
          <w:b/>
          <w:sz w:val="22"/>
          <w:szCs w:val="22"/>
        </w:rPr>
        <w:t>X</w:t>
      </w:r>
      <w:r w:rsidRPr="006C2B53">
        <w:rPr>
          <w:rFonts w:asciiTheme="minorBidi" w:hAnsiTheme="minorBidi" w:cstheme="minorBidi"/>
          <w:b/>
          <w:sz w:val="22"/>
          <w:szCs w:val="22"/>
          <w:rtl/>
        </w:rPr>
        <w:t xml:space="preserve"> במקום המתאים)</w:t>
      </w:r>
    </w:p>
    <w:p w:rsidR="00C32EE2" w:rsidRPr="006C2B53" w:rsidRDefault="00C32EE2" w:rsidP="006C2B53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</w:p>
    <w:tbl>
      <w:tblPr>
        <w:bidiVisual/>
        <w:tblW w:w="9178" w:type="dxa"/>
        <w:tblInd w:w="-419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C32EE2" w:rsidRPr="006C2B53" w:rsidTr="00DB2568">
        <w:tc>
          <w:tcPr>
            <w:tcW w:w="3085" w:type="dxa"/>
          </w:tcPr>
          <w:p w:rsidR="00C32EE2" w:rsidRPr="006C2B53" w:rsidRDefault="00250377" w:rsidP="006C2B53">
            <w:pPr>
              <w:spacing w:line="360" w:lineRule="auto"/>
              <w:ind w:right="283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 w:cstheme="minorBidi"/>
                  <w:b/>
                  <w:sz w:val="22"/>
                  <w:szCs w:val="22"/>
                  <w:rtl/>
                </w:rPr>
                <w:id w:val="2005697063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 w:rsidRPr="006C2B53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C32EE2" w:rsidRPr="006C2B53" w:rsidRDefault="00250377" w:rsidP="006C2B53">
            <w:pPr>
              <w:spacing w:line="360" w:lineRule="auto"/>
              <w:ind w:right="283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 w:cstheme="minorBidi"/>
                  <w:b/>
                  <w:sz w:val="22"/>
                  <w:szCs w:val="22"/>
                  <w:rtl/>
                </w:rPr>
                <w:id w:val="209782051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8A3F0E" w:rsidRPr="006C2B53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שירותים</w:t>
            </w:r>
          </w:p>
        </w:tc>
        <w:tc>
          <w:tcPr>
            <w:tcW w:w="3116" w:type="dxa"/>
          </w:tcPr>
          <w:p w:rsidR="00C32EE2" w:rsidRPr="006C2B53" w:rsidRDefault="00250377" w:rsidP="006C2B53">
            <w:pPr>
              <w:spacing w:line="360" w:lineRule="auto"/>
              <w:ind w:right="283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 w:cstheme="minorBidi"/>
                  <w:b/>
                  <w:sz w:val="22"/>
                  <w:szCs w:val="22"/>
                  <w:rtl/>
                </w:rPr>
                <w:id w:val="1495451391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8A3F0E" w:rsidRPr="006C2B53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ביצוע עבודה</w:t>
            </w:r>
          </w:p>
        </w:tc>
      </w:tr>
    </w:tbl>
    <w:p w:rsidR="00C32EE2" w:rsidRPr="006C2B53" w:rsidRDefault="00C32EE2" w:rsidP="006C2B53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</w:p>
    <w:tbl>
      <w:tblPr>
        <w:bidiVisual/>
        <w:tblW w:w="9215" w:type="dxa"/>
        <w:tblInd w:w="-368" w:type="dxa"/>
        <w:tblLook w:val="01E0" w:firstRow="1" w:lastRow="1" w:firstColumn="1" w:lastColumn="1" w:noHBand="0" w:noVBand="0"/>
      </w:tblPr>
      <w:tblGrid>
        <w:gridCol w:w="2985"/>
        <w:gridCol w:w="3117"/>
        <w:gridCol w:w="3113"/>
      </w:tblGrid>
      <w:tr w:rsidR="00C32EE2" w:rsidRPr="006C2B53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6C2B53" w:rsidRDefault="00C32EE2" w:rsidP="006C2B53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6C2B5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6C2B53" w:rsidRDefault="008A3F0E" w:rsidP="004609CA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highlight w:val="yellow"/>
                <w:rtl/>
              </w:rPr>
            </w:pPr>
            <w:r w:rsidRPr="00D51366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בלאט לפידות</w:t>
            </w:r>
            <w:r w:rsidR="00D51366" w:rsidRPr="00D51366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, יישומים ארגוניים בע"מ.</w:t>
            </w:r>
          </w:p>
        </w:tc>
      </w:tr>
      <w:tr w:rsidR="00C32EE2" w:rsidRPr="006C2B53" w:rsidTr="009F5985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6C2B53" w:rsidRDefault="00C32EE2" w:rsidP="006C2B53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6C2B5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מספר הספק </w:t>
            </w:r>
          </w:p>
          <w:p w:rsidR="00C32EE2" w:rsidRPr="006C2B53" w:rsidRDefault="00C32EE2" w:rsidP="006C2B53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6C2B5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32EE2" w:rsidRPr="0063610B" w:rsidRDefault="0063610B" w:rsidP="009F5985">
            <w:pPr>
              <w:spacing w:line="360" w:lineRule="auto"/>
              <w:jc w:val="left"/>
              <w:rPr>
                <w:rFonts w:asciiTheme="minorBidi" w:eastAsiaTheme="minorHAnsi" w:hAnsiTheme="minorBidi" w:cstheme="minorBidi"/>
                <w:bCs/>
                <w:sz w:val="22"/>
                <w:szCs w:val="22"/>
                <w:rtl/>
                <w:lang w:eastAsia="en-US"/>
              </w:rPr>
            </w:pPr>
            <w:r w:rsidRPr="0063610B">
              <w:rPr>
                <w:rFonts w:asciiTheme="minorBidi" w:eastAsiaTheme="minorHAnsi" w:hAnsiTheme="minorBidi" w:cstheme="minorBidi"/>
                <w:bCs/>
                <w:sz w:val="22"/>
                <w:szCs w:val="22"/>
                <w:lang w:eastAsia="en-US"/>
              </w:rPr>
              <w:t>514141316</w:t>
            </w:r>
          </w:p>
        </w:tc>
      </w:tr>
      <w:tr w:rsidR="00C32EE2" w:rsidRPr="006C2B53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6C2B53" w:rsidRDefault="00C32EE2" w:rsidP="006C2B53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6C2B5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32EE2" w:rsidRPr="006C2B53" w:rsidRDefault="00250377" w:rsidP="006C2B53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 w:cstheme="minorBidi"/>
                  <w:b/>
                  <w:sz w:val="22"/>
                  <w:szCs w:val="22"/>
                  <w:rtl/>
                </w:rPr>
                <w:id w:val="485597586"/>
                <w14:checkbox>
                  <w14:checked w14:val="1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2B1D6E" w:rsidRPr="006C2B53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C32EE2"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ספק יחיד</w:t>
            </w:r>
          </w:p>
        </w:tc>
        <w:tc>
          <w:tcPr>
            <w:tcW w:w="3113" w:type="dxa"/>
            <w:tcBorders>
              <w:top w:val="single" w:sz="4" w:space="0" w:color="auto"/>
              <w:bottom w:val="single" w:sz="4" w:space="0" w:color="auto"/>
            </w:tcBorders>
          </w:tcPr>
          <w:p w:rsidR="00C32EE2" w:rsidRPr="006C2B53" w:rsidRDefault="00250377" w:rsidP="006C2B53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sdt>
              <w:sdtPr>
                <w:rPr>
                  <w:rFonts w:asciiTheme="minorBidi" w:hAnsiTheme="minorBidi" w:cstheme="minorBidi"/>
                  <w:b/>
                  <w:sz w:val="22"/>
                  <w:szCs w:val="22"/>
                  <w:rtl/>
                </w:rPr>
                <w:id w:val="159119657"/>
                <w14:checkbox>
                  <w14:checked w14:val="0"/>
                  <w14:checkedState w14:val="2612" w14:font="MS Mincho"/>
                  <w14:uncheckedState w14:val="2610" w14:font="MS Mincho"/>
                </w14:checkbox>
              </w:sdtPr>
              <w:sdtEndPr/>
              <w:sdtContent>
                <w:r w:rsidR="00DB2568" w:rsidRPr="006C2B53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C32EE2" w:rsidRPr="006C2B53"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 xml:space="preserve">ספק חוץ </w:t>
            </w:r>
          </w:p>
        </w:tc>
      </w:tr>
      <w:tr w:rsidR="00C32EE2" w:rsidRPr="006C2B53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6C2B53" w:rsidRDefault="00C32EE2" w:rsidP="006C2B53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6C2B5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802EC" w:rsidRDefault="00D40CA8" w:rsidP="00D40CA8">
            <w:pPr>
              <w:pStyle w:val="a7"/>
              <w:ind w:left="0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הערכת </w:t>
            </w:r>
            <w:r w:rsidRPr="00D40CA8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עלות 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>ל</w:t>
            </w:r>
            <w:r w:rsidRPr="00D40CA8"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שנת 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ההקמה הראשונה </w:t>
            </w:r>
            <w: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–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5,000,000 ₪ </w:t>
            </w:r>
          </w:p>
          <w:p w:rsidR="00D40CA8" w:rsidRPr="00D40CA8" w:rsidRDefault="00D40CA8" w:rsidP="00D40CA8">
            <w:pPr>
              <w:pStyle w:val="a7"/>
              <w:ind w:left="0"/>
              <w:rPr>
                <w:rFonts w:asciiTheme="minorBidi" w:hAnsiTheme="minorBidi" w:cstheme="minorBidi"/>
                <w:b/>
                <w:sz w:val="22"/>
                <w:szCs w:val="22"/>
                <w:rtl/>
              </w:rPr>
            </w:pP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הערכת עלות לשנה השנייה </w:t>
            </w:r>
            <w:r>
              <w:rPr>
                <w:rFonts w:asciiTheme="minorBidi" w:hAnsiTheme="minorBidi" w:cstheme="minorBidi"/>
                <w:b/>
                <w:sz w:val="22"/>
                <w:szCs w:val="22"/>
                <w:rtl/>
              </w:rPr>
              <w:t>–</w:t>
            </w:r>
            <w:r>
              <w:rPr>
                <w:rFonts w:asciiTheme="minorBidi" w:hAnsiTheme="minorBidi" w:cstheme="minorBidi" w:hint="cs"/>
                <w:b/>
                <w:sz w:val="22"/>
                <w:szCs w:val="22"/>
                <w:rtl/>
              </w:rPr>
              <w:t xml:space="preserve"> 1,000,000 ₪ </w:t>
            </w:r>
          </w:p>
        </w:tc>
      </w:tr>
      <w:tr w:rsidR="00C32EE2" w:rsidRPr="006C2B53" w:rsidTr="00DB2568"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C32EE2" w:rsidRPr="006C2B53" w:rsidRDefault="00C32EE2" w:rsidP="006C2B53">
            <w:pPr>
              <w:spacing w:line="360" w:lineRule="auto"/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</w:pPr>
            <w:r w:rsidRPr="006C2B53">
              <w:rPr>
                <w:rFonts w:asciiTheme="minorBidi" w:hAnsiTheme="minorBidi" w:cstheme="minorBidi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2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A168C" w:rsidRPr="008A168C" w:rsidRDefault="008A168C" w:rsidP="0047435E">
            <w:pPr>
              <w:spacing w:line="360" w:lineRule="auto"/>
              <w:rPr>
                <w:rFonts w:asciiTheme="minorBidi" w:hAnsiTheme="minorBidi" w:cstheme="minorBidi"/>
                <w:sz w:val="22"/>
                <w:szCs w:val="22"/>
                <w:u w:val="single"/>
                <w:rtl/>
              </w:rPr>
            </w:pPr>
            <w:r w:rsidRPr="008A168C">
              <w:rPr>
                <w:rFonts w:asciiTheme="minorBidi" w:hAnsiTheme="minorBidi" w:cstheme="minorBidi" w:hint="cs"/>
                <w:sz w:val="22"/>
                <w:szCs w:val="22"/>
                <w:u w:val="single"/>
                <w:rtl/>
              </w:rPr>
              <w:t>תשתית:</w:t>
            </w:r>
          </w:p>
          <w:p w:rsidR="008A168C" w:rsidRPr="0047435E" w:rsidRDefault="0047435E" w:rsidP="00F85BEF">
            <w:pPr>
              <w:spacing w:line="360" w:lineRule="auto"/>
              <w:rPr>
                <w:rFonts w:asciiTheme="minorBidi" w:hAnsiTheme="minorBidi" w:cstheme="minorBidi"/>
                <w:b/>
                <w:sz w:val="22"/>
                <w:szCs w:val="22"/>
                <w:highlight w:val="yellow"/>
                <w:rtl/>
              </w:rPr>
            </w:pPr>
            <w:r w:rsidRPr="0047435E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תקופת ההתקשרות הינה </w:t>
            </w:r>
            <w:r w:rsidR="00F85BEF">
              <w:rPr>
                <w:rFonts w:asciiTheme="minorBidi" w:hAnsiTheme="minorBidi" w:cstheme="minorBidi" w:hint="cs"/>
                <w:sz w:val="22"/>
                <w:szCs w:val="22"/>
                <w:rtl/>
              </w:rPr>
              <w:t>למשך שנתיים</w:t>
            </w:r>
            <w:r w:rsidR="008A168C">
              <w:rPr>
                <w:rFonts w:asciiTheme="minorBidi" w:hAnsiTheme="minorBidi" w:cstheme="minorBidi" w:hint="cs"/>
                <w:sz w:val="22"/>
                <w:szCs w:val="22"/>
                <w:rtl/>
              </w:rPr>
              <w:t>.</w:t>
            </w:r>
          </w:p>
        </w:tc>
      </w:tr>
    </w:tbl>
    <w:p w:rsidR="00C32EE2" w:rsidRPr="006C2B53" w:rsidRDefault="00C32EE2" w:rsidP="006C2B53">
      <w:pPr>
        <w:spacing w:line="360" w:lineRule="auto"/>
        <w:jc w:val="left"/>
        <w:rPr>
          <w:rFonts w:asciiTheme="minorBidi" w:hAnsiTheme="minorBidi" w:cstheme="minorBidi"/>
          <w:sz w:val="22"/>
          <w:szCs w:val="22"/>
          <w:rtl/>
        </w:rPr>
      </w:pPr>
    </w:p>
    <w:p w:rsidR="00C32EE2" w:rsidRPr="006C2B53" w:rsidRDefault="00C32EE2" w:rsidP="006C2B53">
      <w:pPr>
        <w:spacing w:line="360" w:lineRule="auto"/>
        <w:rPr>
          <w:rFonts w:asciiTheme="minorBidi" w:hAnsiTheme="minorBidi" w:cstheme="minorBidi"/>
          <w:bCs/>
          <w:sz w:val="22"/>
          <w:szCs w:val="22"/>
          <w:u w:val="single"/>
          <w:rtl/>
        </w:rPr>
      </w:pPr>
      <w:r w:rsidRPr="006C2B53">
        <w:rPr>
          <w:rFonts w:asciiTheme="minorBidi" w:hAnsiTheme="minorBidi" w:cstheme="minorBidi"/>
          <w:bCs/>
          <w:sz w:val="22"/>
          <w:szCs w:val="22"/>
          <w:u w:val="single"/>
          <w:rtl/>
        </w:rPr>
        <w:t>נימוקים כי הספק הוא ספק יחיד או כי הטובין הם טובי חוץ</w:t>
      </w:r>
    </w:p>
    <w:p w:rsidR="00AD19D0" w:rsidRPr="006C2B53" w:rsidRDefault="00AD19D0" w:rsidP="006C2B53">
      <w:pPr>
        <w:spacing w:line="360" w:lineRule="auto"/>
        <w:rPr>
          <w:rFonts w:asciiTheme="minorBidi" w:hAnsiTheme="minorBidi" w:cstheme="minorBidi"/>
          <w:bCs/>
          <w:color w:val="808080" w:themeColor="background1" w:themeShade="80"/>
          <w:sz w:val="22"/>
          <w:szCs w:val="22"/>
          <w:rtl/>
        </w:rPr>
      </w:pPr>
    </w:p>
    <w:p w:rsidR="001A0576" w:rsidRDefault="001A0576" w:rsidP="00C90519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  <w:r w:rsidRPr="006C2B53">
        <w:rPr>
          <w:rFonts w:asciiTheme="minorBidi" w:hAnsiTheme="minorBidi" w:cstheme="minorBidi"/>
          <w:b/>
          <w:sz w:val="22"/>
          <w:szCs w:val="22"/>
          <w:rtl/>
        </w:rPr>
        <w:t xml:space="preserve">בדיקת רמת ההתאמה של </w:t>
      </w:r>
      <w:r w:rsidRPr="006C2B53">
        <w:rPr>
          <w:rFonts w:asciiTheme="minorBidi" w:hAnsiTheme="minorBidi" w:cstheme="minorBidi"/>
          <w:sz w:val="22"/>
          <w:szCs w:val="22"/>
          <w:rtl/>
        </w:rPr>
        <w:t xml:space="preserve">תשתית ה- </w:t>
      </w:r>
      <w:r w:rsidRPr="006C2B53">
        <w:rPr>
          <w:rFonts w:asciiTheme="minorBidi" w:hAnsiTheme="minorBidi" w:cstheme="minorBidi"/>
          <w:sz w:val="22"/>
          <w:szCs w:val="22"/>
        </w:rPr>
        <w:t>CRM</w:t>
      </w:r>
      <w:r w:rsidRPr="006C2B53">
        <w:rPr>
          <w:rFonts w:asciiTheme="minorBidi" w:hAnsiTheme="minorBidi" w:cstheme="minorBidi"/>
          <w:sz w:val="22"/>
          <w:szCs w:val="22"/>
          <w:rtl/>
        </w:rPr>
        <w:t xml:space="preserve"> לפיתוח מערכות במשרד האוצר כללה  בחינה של התשתית מבחינה פונקציונאלית וטכנולוגית</w:t>
      </w:r>
      <w:r w:rsidRPr="006C2B53">
        <w:rPr>
          <w:rFonts w:asciiTheme="minorBidi" w:hAnsiTheme="minorBidi" w:cstheme="minorBidi"/>
          <w:b/>
          <w:sz w:val="22"/>
          <w:szCs w:val="22"/>
          <w:rtl/>
        </w:rPr>
        <w:t xml:space="preserve"> </w:t>
      </w:r>
      <w:r w:rsidRPr="006C2B53">
        <w:rPr>
          <w:rFonts w:asciiTheme="minorBidi" w:hAnsiTheme="minorBidi" w:cstheme="minorBidi"/>
          <w:sz w:val="22"/>
          <w:szCs w:val="22"/>
          <w:rtl/>
        </w:rPr>
        <w:t>באילוצי אבטחת המידע</w:t>
      </w:r>
      <w:r w:rsidR="000A3F06">
        <w:rPr>
          <w:rFonts w:asciiTheme="minorBidi" w:hAnsiTheme="minorBidi" w:cstheme="minorBidi" w:hint="cs"/>
          <w:b/>
          <w:sz w:val="22"/>
          <w:szCs w:val="22"/>
          <w:rtl/>
        </w:rPr>
        <w:t>.</w:t>
      </w:r>
    </w:p>
    <w:p w:rsidR="00DF37BF" w:rsidRPr="006C2B53" w:rsidRDefault="00DF37BF" w:rsidP="004609CA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  <w:r>
        <w:rPr>
          <w:rFonts w:asciiTheme="minorBidi" w:hAnsiTheme="minorBidi" w:cstheme="minorBidi" w:hint="cs"/>
          <w:b/>
          <w:sz w:val="22"/>
          <w:szCs w:val="22"/>
          <w:rtl/>
        </w:rPr>
        <w:t>במסגרת הבדיקה</w:t>
      </w:r>
      <w:r w:rsidR="00970E5B">
        <w:rPr>
          <w:rFonts w:asciiTheme="minorBidi" w:hAnsiTheme="minorBidi" w:cstheme="minorBidi" w:hint="cs"/>
          <w:b/>
          <w:sz w:val="22"/>
          <w:szCs w:val="22"/>
          <w:rtl/>
        </w:rPr>
        <w:t xml:space="preserve"> השתתפנו בפורמים וכנסים וקיימנו שיחות ופגישות עם לקוחות</w:t>
      </w:r>
      <w:r w:rsidR="008869C9">
        <w:rPr>
          <w:rFonts w:asciiTheme="minorBidi" w:hAnsiTheme="minorBidi" w:cstheme="minorBidi" w:hint="cs"/>
          <w:b/>
          <w:sz w:val="22"/>
          <w:szCs w:val="22"/>
          <w:rtl/>
        </w:rPr>
        <w:t xml:space="preserve"> במגזר הפרטי והציבורי</w:t>
      </w:r>
      <w:r w:rsidR="000C0565">
        <w:rPr>
          <w:rFonts w:asciiTheme="minorBidi" w:hAnsiTheme="minorBidi" w:cstheme="minorBidi" w:hint="cs"/>
          <w:b/>
          <w:sz w:val="22"/>
          <w:szCs w:val="22"/>
          <w:rtl/>
        </w:rPr>
        <w:t xml:space="preserve"> אשר פתחו יישומים בתשתית ה-</w:t>
      </w:r>
      <w:r w:rsidR="000C0565" w:rsidRPr="000C0565">
        <w:rPr>
          <w:rFonts w:asciiTheme="minorBidi" w:hAnsiTheme="minorBidi" w:cstheme="minorBidi"/>
          <w:bCs/>
          <w:sz w:val="22"/>
          <w:szCs w:val="22"/>
        </w:rPr>
        <w:t>CRM</w:t>
      </w:r>
      <w:r w:rsidR="00C90519">
        <w:rPr>
          <w:rFonts w:asciiTheme="minorBidi" w:hAnsiTheme="minorBidi" w:cstheme="minorBidi" w:hint="cs"/>
          <w:b/>
          <w:sz w:val="22"/>
          <w:szCs w:val="22"/>
          <w:rtl/>
        </w:rPr>
        <w:t>,</w:t>
      </w:r>
      <w:r w:rsidR="00970E5B">
        <w:rPr>
          <w:rFonts w:asciiTheme="minorBidi" w:hAnsiTheme="minorBidi" w:cstheme="minorBidi" w:hint="cs"/>
          <w:b/>
          <w:sz w:val="22"/>
          <w:szCs w:val="22"/>
          <w:rtl/>
        </w:rPr>
        <w:t xml:space="preserve"> </w:t>
      </w:r>
      <w:r w:rsidR="008869C9">
        <w:rPr>
          <w:rFonts w:asciiTheme="minorBidi" w:hAnsiTheme="minorBidi" w:cstheme="minorBidi" w:hint="cs"/>
          <w:b/>
          <w:sz w:val="22"/>
          <w:szCs w:val="22"/>
          <w:rtl/>
        </w:rPr>
        <w:t xml:space="preserve">ועם </w:t>
      </w:r>
      <w:r w:rsidR="00B3433E">
        <w:rPr>
          <w:rFonts w:asciiTheme="minorBidi" w:hAnsiTheme="minorBidi" w:cstheme="minorBidi" w:hint="cs"/>
          <w:b/>
          <w:sz w:val="22"/>
          <w:szCs w:val="22"/>
          <w:rtl/>
        </w:rPr>
        <w:t>חברות ייעוץ ומחקר</w:t>
      </w:r>
      <w:r w:rsidR="00301CDE">
        <w:rPr>
          <w:rFonts w:asciiTheme="minorBidi" w:hAnsiTheme="minorBidi" w:cstheme="minorBidi" w:hint="cs"/>
          <w:b/>
          <w:sz w:val="22"/>
          <w:szCs w:val="22"/>
          <w:rtl/>
        </w:rPr>
        <w:t>.</w:t>
      </w:r>
      <w:r w:rsidR="0010218F">
        <w:rPr>
          <w:rFonts w:asciiTheme="minorBidi" w:hAnsiTheme="minorBidi" w:cstheme="minorBidi" w:hint="cs"/>
          <w:b/>
          <w:sz w:val="22"/>
          <w:szCs w:val="22"/>
          <w:rtl/>
        </w:rPr>
        <w:t xml:space="preserve"> </w:t>
      </w:r>
    </w:p>
    <w:p w:rsidR="00BC5042" w:rsidRPr="006C2B53" w:rsidRDefault="00BC5042" w:rsidP="006C2B53">
      <w:pPr>
        <w:pStyle w:val="a7"/>
        <w:rPr>
          <w:rFonts w:asciiTheme="minorBidi" w:hAnsiTheme="minorBidi" w:cstheme="minorBidi"/>
          <w:b/>
          <w:sz w:val="22"/>
          <w:szCs w:val="22"/>
          <w:rtl/>
        </w:rPr>
      </w:pPr>
    </w:p>
    <w:p w:rsidR="008E3DF6" w:rsidRPr="006C2B53" w:rsidRDefault="008E3DF6" w:rsidP="0010218F">
      <w:pPr>
        <w:pStyle w:val="a7"/>
        <w:ind w:left="0"/>
        <w:rPr>
          <w:rFonts w:asciiTheme="minorBidi" w:hAnsiTheme="minorBidi" w:cstheme="minorBidi"/>
          <w:b/>
          <w:sz w:val="22"/>
          <w:szCs w:val="22"/>
          <w:rtl/>
        </w:rPr>
      </w:pPr>
      <w:r w:rsidRPr="006C2B53">
        <w:rPr>
          <w:rFonts w:asciiTheme="minorBidi" w:hAnsiTheme="minorBidi" w:cstheme="minorBidi"/>
          <w:b/>
          <w:sz w:val="22"/>
          <w:szCs w:val="22"/>
          <w:rtl/>
        </w:rPr>
        <w:t xml:space="preserve">להלן </w:t>
      </w:r>
      <w:r w:rsidR="007F0B84" w:rsidRPr="006C2B53">
        <w:rPr>
          <w:rFonts w:asciiTheme="minorBidi" w:hAnsiTheme="minorBidi" w:cstheme="minorBidi"/>
          <w:b/>
          <w:sz w:val="22"/>
          <w:szCs w:val="22"/>
          <w:rtl/>
        </w:rPr>
        <w:t xml:space="preserve">רשימת דרישות הסף </w:t>
      </w:r>
      <w:r w:rsidR="0083504B" w:rsidRPr="006C2B53">
        <w:rPr>
          <w:rFonts w:asciiTheme="minorBidi" w:hAnsiTheme="minorBidi" w:cstheme="minorBidi"/>
          <w:b/>
          <w:sz w:val="22"/>
          <w:szCs w:val="22"/>
          <w:rtl/>
        </w:rPr>
        <w:t xml:space="preserve">שגובשו לבחירת תשתית </w:t>
      </w:r>
      <w:r w:rsidR="0083504B" w:rsidRPr="006C2B53">
        <w:rPr>
          <w:rFonts w:asciiTheme="minorBidi" w:hAnsiTheme="minorBidi" w:cstheme="minorBidi"/>
          <w:bCs/>
          <w:sz w:val="22"/>
          <w:szCs w:val="22"/>
        </w:rPr>
        <w:t>CRM</w:t>
      </w:r>
      <w:r w:rsidR="0083504B" w:rsidRPr="006C2B53">
        <w:rPr>
          <w:rFonts w:asciiTheme="minorBidi" w:hAnsiTheme="minorBidi" w:cstheme="minorBidi"/>
          <w:b/>
          <w:sz w:val="22"/>
          <w:szCs w:val="22"/>
          <w:rtl/>
        </w:rPr>
        <w:t xml:space="preserve"> בענן</w:t>
      </w:r>
      <w:r w:rsidRPr="006C2B53">
        <w:rPr>
          <w:rFonts w:asciiTheme="minorBidi" w:hAnsiTheme="minorBidi" w:cstheme="minorBidi"/>
          <w:b/>
          <w:sz w:val="22"/>
          <w:szCs w:val="22"/>
          <w:rtl/>
        </w:rPr>
        <w:t>.</w:t>
      </w:r>
    </w:p>
    <w:p w:rsidR="00A42C67" w:rsidRPr="006C2B53" w:rsidRDefault="008E3DF6" w:rsidP="006C2B53">
      <w:pPr>
        <w:pStyle w:val="a7"/>
        <w:ind w:left="0"/>
        <w:rPr>
          <w:rFonts w:asciiTheme="minorBidi" w:hAnsiTheme="minorBidi" w:cstheme="minorBidi"/>
          <w:b/>
          <w:sz w:val="22"/>
          <w:szCs w:val="22"/>
          <w:rtl/>
        </w:rPr>
      </w:pPr>
      <w:r w:rsidRPr="006C2B53">
        <w:rPr>
          <w:rFonts w:asciiTheme="minorBidi" w:hAnsiTheme="minorBidi" w:cstheme="minorBidi"/>
          <w:b/>
          <w:sz w:val="22"/>
          <w:szCs w:val="22"/>
          <w:rtl/>
        </w:rPr>
        <w:t xml:space="preserve">הרשימה כוללת </w:t>
      </w:r>
      <w:r w:rsidR="005C3C54" w:rsidRPr="006C2B53">
        <w:rPr>
          <w:rFonts w:asciiTheme="minorBidi" w:hAnsiTheme="minorBidi" w:cstheme="minorBidi"/>
          <w:b/>
          <w:sz w:val="22"/>
          <w:szCs w:val="22"/>
          <w:rtl/>
        </w:rPr>
        <w:t xml:space="preserve">בן היתר </w:t>
      </w:r>
      <w:r w:rsidRPr="006C2B53">
        <w:rPr>
          <w:rFonts w:asciiTheme="minorBidi" w:hAnsiTheme="minorBidi" w:cstheme="minorBidi"/>
          <w:b/>
          <w:sz w:val="22"/>
          <w:szCs w:val="22"/>
          <w:rtl/>
        </w:rPr>
        <w:t xml:space="preserve">דרישות לחוזק וניסיון של הספק והתשתית, פתרון </w:t>
      </w:r>
      <w:r w:rsidR="00A42C67" w:rsidRPr="006C2B53">
        <w:rPr>
          <w:rFonts w:asciiTheme="minorBidi" w:hAnsiTheme="minorBidi" w:cstheme="minorBidi"/>
          <w:b/>
          <w:sz w:val="22"/>
          <w:szCs w:val="22"/>
          <w:rtl/>
        </w:rPr>
        <w:t xml:space="preserve">ענן </w:t>
      </w:r>
      <w:r w:rsidRPr="006C2B53">
        <w:rPr>
          <w:rFonts w:asciiTheme="minorBidi" w:hAnsiTheme="minorBidi" w:cstheme="minorBidi"/>
          <w:b/>
          <w:sz w:val="22"/>
          <w:szCs w:val="22"/>
          <w:rtl/>
        </w:rPr>
        <w:t>מלא ואחריות כוללת</w:t>
      </w:r>
      <w:r w:rsidR="008444C2" w:rsidRPr="006C2B53">
        <w:rPr>
          <w:rFonts w:asciiTheme="minorBidi" w:hAnsiTheme="minorBidi" w:cstheme="minorBidi"/>
          <w:b/>
          <w:sz w:val="22"/>
          <w:szCs w:val="22"/>
          <w:rtl/>
        </w:rPr>
        <w:t>, ועמידה בדרישות אבטחת המידע</w:t>
      </w:r>
      <w:r w:rsidR="00EE4CE8">
        <w:rPr>
          <w:rFonts w:asciiTheme="minorBidi" w:hAnsiTheme="minorBidi" w:cstheme="minorBidi" w:hint="cs"/>
          <w:b/>
          <w:sz w:val="22"/>
          <w:szCs w:val="22"/>
          <w:rtl/>
        </w:rPr>
        <w:t xml:space="preserve"> של משרד האוצר</w:t>
      </w:r>
      <w:r w:rsidR="008444C2" w:rsidRPr="006C2B53">
        <w:rPr>
          <w:rFonts w:asciiTheme="minorBidi" w:hAnsiTheme="minorBidi" w:cstheme="minorBidi"/>
          <w:b/>
          <w:sz w:val="22"/>
          <w:szCs w:val="22"/>
          <w:rtl/>
        </w:rPr>
        <w:t>.</w:t>
      </w:r>
    </w:p>
    <w:p w:rsidR="0083504B" w:rsidRPr="006C2B53" w:rsidRDefault="0083504B" w:rsidP="006C2B53">
      <w:pPr>
        <w:pStyle w:val="a7"/>
        <w:ind w:left="0"/>
        <w:rPr>
          <w:rFonts w:asciiTheme="minorBidi" w:hAnsiTheme="minorBidi" w:cstheme="minorBidi"/>
          <w:sz w:val="22"/>
          <w:szCs w:val="22"/>
        </w:rPr>
      </w:pPr>
    </w:p>
    <w:p w:rsidR="00A42C67" w:rsidRPr="006C2B53" w:rsidRDefault="00A42C67" w:rsidP="009F5985">
      <w:pPr>
        <w:pStyle w:val="a7"/>
        <w:numPr>
          <w:ilvl w:val="0"/>
          <w:numId w:val="10"/>
        </w:numPr>
        <w:rPr>
          <w:rFonts w:asciiTheme="minorBidi" w:hAnsiTheme="minorBidi" w:cstheme="minorBidi"/>
          <w:sz w:val="22"/>
          <w:szCs w:val="22"/>
        </w:rPr>
      </w:pPr>
      <w:r w:rsidRPr="006C2B53">
        <w:rPr>
          <w:rFonts w:asciiTheme="minorBidi" w:hAnsiTheme="minorBidi" w:cstheme="minorBidi"/>
          <w:sz w:val="22"/>
          <w:szCs w:val="22"/>
          <w:rtl/>
        </w:rPr>
        <w:t xml:space="preserve">הפתרון מוכר </w:t>
      </w:r>
      <w:r w:rsidR="00CB7932">
        <w:rPr>
          <w:rFonts w:asciiTheme="minorBidi" w:hAnsiTheme="minorBidi" w:cstheme="minorBidi" w:hint="cs"/>
          <w:sz w:val="22"/>
          <w:szCs w:val="22"/>
          <w:rtl/>
        </w:rPr>
        <w:t>על ידי</w:t>
      </w:r>
      <w:r w:rsidRPr="006C2B53">
        <w:rPr>
          <w:rFonts w:asciiTheme="minorBidi" w:hAnsiTheme="minorBidi" w:cstheme="minorBidi"/>
          <w:sz w:val="22"/>
          <w:szCs w:val="22"/>
          <w:rtl/>
        </w:rPr>
        <w:t xml:space="preserve"> אחת מחברות המחקר הטכנולוגיות הבינלאומיות הגדולות כמערכת או כתשתית </w:t>
      </w:r>
      <w:r w:rsidRPr="006C2B53">
        <w:rPr>
          <w:rFonts w:asciiTheme="minorBidi" w:hAnsiTheme="minorBidi" w:cstheme="minorBidi"/>
          <w:bCs/>
          <w:sz w:val="22"/>
          <w:szCs w:val="22"/>
        </w:rPr>
        <w:t>CRM</w:t>
      </w:r>
      <w:r w:rsidRPr="006C2B53">
        <w:rPr>
          <w:rFonts w:asciiTheme="minorBidi" w:hAnsiTheme="minorBidi" w:cstheme="minorBidi"/>
          <w:sz w:val="22"/>
          <w:szCs w:val="22"/>
          <w:rtl/>
        </w:rPr>
        <w:t xml:space="preserve"> בתצורת ענן.</w:t>
      </w:r>
    </w:p>
    <w:p w:rsidR="0083504B" w:rsidRPr="006C2B53" w:rsidRDefault="00CB7932" w:rsidP="009F5985">
      <w:pPr>
        <w:pStyle w:val="a7"/>
        <w:numPr>
          <w:ilvl w:val="0"/>
          <w:numId w:val="10"/>
        </w:numPr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לספק </w:t>
      </w:r>
      <w:r w:rsidR="0083504B" w:rsidRPr="006C2B53">
        <w:rPr>
          <w:rFonts w:asciiTheme="minorBidi" w:hAnsiTheme="minorBidi" w:cstheme="minorBidi"/>
          <w:sz w:val="22"/>
          <w:szCs w:val="22"/>
          <w:rtl/>
        </w:rPr>
        <w:t>לפחות 100 לקוחות ענן בעולם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, </w:t>
      </w:r>
      <w:r w:rsidR="0083504B" w:rsidRPr="006C2B53">
        <w:rPr>
          <w:rFonts w:asciiTheme="minorBidi" w:hAnsiTheme="minorBidi" w:cstheme="minorBidi"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</w:rPr>
        <w:t>ולפחות 15</w:t>
      </w:r>
      <w:r w:rsidR="0083504B" w:rsidRPr="006C2B53">
        <w:rPr>
          <w:rFonts w:asciiTheme="minorBidi" w:hAnsiTheme="minorBidi" w:cstheme="minorBidi"/>
          <w:sz w:val="22"/>
          <w:szCs w:val="22"/>
          <w:rtl/>
        </w:rPr>
        <w:t xml:space="preserve"> לקוחות בארץ.</w:t>
      </w:r>
    </w:p>
    <w:p w:rsidR="0083504B" w:rsidRPr="006C2B53" w:rsidRDefault="00CB7932" w:rsidP="006C2B53">
      <w:pPr>
        <w:pStyle w:val="a7"/>
        <w:numPr>
          <w:ilvl w:val="0"/>
          <w:numId w:val="10"/>
        </w:numPr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הספק ביצע </w:t>
      </w:r>
      <w:r w:rsidR="0083504B" w:rsidRPr="006C2B53">
        <w:rPr>
          <w:rFonts w:asciiTheme="minorBidi" w:hAnsiTheme="minorBidi" w:cstheme="minorBidi"/>
          <w:sz w:val="22"/>
          <w:szCs w:val="22"/>
          <w:rtl/>
        </w:rPr>
        <w:t>לפחות 2 התקנות של פורטל עבור לפחות 10,000 משתמשים חיצוניים בארץ או בעולם.</w:t>
      </w:r>
    </w:p>
    <w:p w:rsidR="0083504B" w:rsidRPr="006C2B53" w:rsidRDefault="00DF37BF" w:rsidP="006C2B53">
      <w:pPr>
        <w:pStyle w:val="a7"/>
        <w:numPr>
          <w:ilvl w:val="0"/>
          <w:numId w:val="10"/>
        </w:numPr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>לפחות 3</w:t>
      </w:r>
      <w:r w:rsidRPr="006C2B5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83504B" w:rsidRPr="006C2B53">
        <w:rPr>
          <w:rFonts w:asciiTheme="minorBidi" w:hAnsiTheme="minorBidi" w:cstheme="minorBidi"/>
          <w:sz w:val="22"/>
          <w:szCs w:val="22"/>
          <w:rtl/>
        </w:rPr>
        <w:t xml:space="preserve">מההתקנות 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בעולם </w:t>
      </w:r>
      <w:r w:rsidR="0083504B" w:rsidRPr="006C2B53">
        <w:rPr>
          <w:rFonts w:asciiTheme="minorBidi" w:hAnsiTheme="minorBidi" w:cstheme="minorBidi"/>
          <w:sz w:val="22"/>
          <w:szCs w:val="22"/>
          <w:rtl/>
        </w:rPr>
        <w:t xml:space="preserve">הינן בארגוני </w:t>
      </w:r>
      <w:r w:rsidR="0083504B" w:rsidRPr="006C2B53">
        <w:rPr>
          <w:rFonts w:asciiTheme="minorBidi" w:hAnsiTheme="minorBidi" w:cstheme="minorBidi"/>
          <w:bCs/>
          <w:sz w:val="22"/>
          <w:szCs w:val="22"/>
        </w:rPr>
        <w:t>Enterprise</w:t>
      </w:r>
      <w:r w:rsidR="0083504B" w:rsidRPr="006C2B53">
        <w:rPr>
          <w:rFonts w:asciiTheme="minorBidi" w:hAnsiTheme="minorBidi" w:cstheme="minorBidi"/>
          <w:sz w:val="22"/>
          <w:szCs w:val="22"/>
          <w:rtl/>
        </w:rPr>
        <w:t>.</w:t>
      </w:r>
    </w:p>
    <w:p w:rsidR="0083504B" w:rsidRPr="006C2B53" w:rsidRDefault="0003778E" w:rsidP="006C2B53">
      <w:pPr>
        <w:pStyle w:val="a7"/>
        <w:numPr>
          <w:ilvl w:val="0"/>
          <w:numId w:val="10"/>
        </w:numPr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התשתית כוללת </w:t>
      </w:r>
      <w:r w:rsidR="00A42C67" w:rsidRPr="006C2B53">
        <w:rPr>
          <w:rFonts w:asciiTheme="minorBidi" w:hAnsiTheme="minorBidi" w:cstheme="minorBidi"/>
          <w:sz w:val="22"/>
          <w:szCs w:val="22"/>
          <w:rtl/>
        </w:rPr>
        <w:t xml:space="preserve">אינטגרציה למערכת </w:t>
      </w:r>
      <w:r w:rsidR="00A42C67" w:rsidRPr="006C2B53">
        <w:rPr>
          <w:rFonts w:asciiTheme="minorBidi" w:hAnsiTheme="minorBidi" w:cstheme="minorBidi"/>
          <w:bCs/>
          <w:sz w:val="22"/>
          <w:szCs w:val="22"/>
        </w:rPr>
        <w:t>collaboration</w:t>
      </w:r>
      <w:r w:rsidR="00A42C67" w:rsidRPr="006C2B53">
        <w:rPr>
          <w:rFonts w:asciiTheme="minorBidi" w:hAnsiTheme="minorBidi" w:cstheme="minorBidi"/>
          <w:sz w:val="22"/>
          <w:szCs w:val="22"/>
        </w:rPr>
        <w:t xml:space="preserve"> </w:t>
      </w:r>
      <w:r w:rsidR="00A42C67" w:rsidRPr="006C2B53">
        <w:rPr>
          <w:rFonts w:asciiTheme="minorBidi" w:hAnsiTheme="minorBidi" w:cstheme="minorBidi"/>
          <w:bCs/>
          <w:sz w:val="22"/>
          <w:szCs w:val="22"/>
        </w:rPr>
        <w:t>platform</w:t>
      </w:r>
      <w:r w:rsidR="00A42C67" w:rsidRPr="006C2B53">
        <w:rPr>
          <w:rFonts w:asciiTheme="minorBidi" w:hAnsiTheme="minorBidi" w:cstheme="minorBidi"/>
          <w:sz w:val="22"/>
          <w:szCs w:val="22"/>
          <w:rtl/>
        </w:rPr>
        <w:t>.</w:t>
      </w:r>
    </w:p>
    <w:p w:rsidR="001656AD" w:rsidRDefault="0003778E" w:rsidP="001656AD">
      <w:pPr>
        <w:pStyle w:val="a7"/>
        <w:numPr>
          <w:ilvl w:val="0"/>
          <w:numId w:val="10"/>
        </w:numPr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לתשתית </w:t>
      </w:r>
      <w:r w:rsidR="00A42C67" w:rsidRPr="006C2B53">
        <w:rPr>
          <w:rFonts w:asciiTheme="minorBidi" w:hAnsiTheme="minorBidi" w:cstheme="minorBidi"/>
          <w:sz w:val="22"/>
          <w:szCs w:val="22"/>
          <w:rtl/>
        </w:rPr>
        <w:t>תמיכה בעברית.</w:t>
      </w:r>
    </w:p>
    <w:p w:rsidR="00EE4CE8" w:rsidRPr="00234F5D" w:rsidRDefault="00EE4CE8" w:rsidP="00DF37BF">
      <w:pPr>
        <w:pStyle w:val="a7"/>
        <w:numPr>
          <w:ilvl w:val="0"/>
          <w:numId w:val="10"/>
        </w:numPr>
        <w:rPr>
          <w:rFonts w:asciiTheme="minorBidi" w:hAnsiTheme="minorBidi" w:cstheme="minorBidi"/>
          <w:sz w:val="22"/>
          <w:szCs w:val="22"/>
        </w:rPr>
      </w:pPr>
      <w:r w:rsidRPr="001656AD">
        <w:rPr>
          <w:rFonts w:asciiTheme="minorBidi" w:hAnsiTheme="minorBidi" w:cstheme="minorBidi" w:hint="cs"/>
          <w:sz w:val="22"/>
          <w:szCs w:val="22"/>
          <w:rtl/>
        </w:rPr>
        <w:lastRenderedPageBreak/>
        <w:t>קיומה של תשתית הענן בשטח מדינת ישראל</w:t>
      </w:r>
      <w:r w:rsidR="0079460A">
        <w:rPr>
          <w:rFonts w:asciiTheme="minorBidi" w:hAnsiTheme="minorBidi" w:cstheme="minorBidi" w:hint="cs"/>
          <w:sz w:val="22"/>
          <w:szCs w:val="22"/>
          <w:rtl/>
        </w:rPr>
        <w:t xml:space="preserve">, </w:t>
      </w:r>
      <w:r w:rsidRPr="00DF37BF">
        <w:rPr>
          <w:rFonts w:asciiTheme="minorBidi" w:hAnsiTheme="minorBidi" w:cstheme="minorBidi" w:hint="cs"/>
          <w:sz w:val="22"/>
          <w:szCs w:val="22"/>
          <w:rtl/>
        </w:rPr>
        <w:t>או</w:t>
      </w:r>
      <w:r w:rsidR="0079460A">
        <w:rPr>
          <w:rFonts w:asciiTheme="minorBidi" w:hAnsiTheme="minorBidi" w:cstheme="minorBidi" w:hint="cs"/>
          <w:sz w:val="22"/>
          <w:szCs w:val="22"/>
          <w:rtl/>
        </w:rPr>
        <w:t xml:space="preserve"> לחילופין </w:t>
      </w:r>
      <w:r w:rsidRPr="00234F5D">
        <w:rPr>
          <w:rFonts w:asciiTheme="minorBidi" w:hAnsiTheme="minorBidi" w:cstheme="minorBidi" w:hint="cs"/>
          <w:sz w:val="22"/>
          <w:szCs w:val="22"/>
          <w:rtl/>
        </w:rPr>
        <w:t>קיומה</w:t>
      </w:r>
      <w:r w:rsidRPr="00234F5D">
        <w:rPr>
          <w:rFonts w:asciiTheme="minorBidi" w:hAnsiTheme="minorBidi" w:cstheme="minorBidi"/>
          <w:sz w:val="22"/>
          <w:szCs w:val="22"/>
          <w:rtl/>
        </w:rPr>
        <w:t xml:space="preserve"> של </w:t>
      </w:r>
      <w:r w:rsidR="00804C81" w:rsidRPr="00234F5D">
        <w:rPr>
          <w:rFonts w:asciiTheme="minorBidi" w:hAnsiTheme="minorBidi" w:cstheme="minorBidi" w:hint="cs"/>
          <w:sz w:val="22"/>
          <w:szCs w:val="22"/>
          <w:rtl/>
        </w:rPr>
        <w:t>תשתית</w:t>
      </w:r>
      <w:r w:rsidR="00804C81" w:rsidRPr="00234F5D">
        <w:rPr>
          <w:rFonts w:asciiTheme="minorBidi" w:hAnsiTheme="minorBidi" w:cstheme="minorBidi"/>
          <w:sz w:val="22"/>
          <w:szCs w:val="22"/>
          <w:rtl/>
        </w:rPr>
        <w:t xml:space="preserve"> הענן בטריטוריה זרה ובלבד </w:t>
      </w:r>
      <w:r w:rsidR="0071254B" w:rsidRPr="00234F5D">
        <w:rPr>
          <w:rFonts w:asciiTheme="minorBidi" w:hAnsiTheme="minorBidi" w:cstheme="minorBidi"/>
          <w:sz w:val="22"/>
          <w:szCs w:val="22"/>
          <w:rtl/>
        </w:rPr>
        <w:t>שמפתח</w:t>
      </w:r>
      <w:r w:rsidR="0071254B" w:rsidRPr="00234F5D">
        <w:rPr>
          <w:rFonts w:asciiTheme="minorBidi" w:hAnsiTheme="minorBidi" w:cstheme="minorBidi"/>
          <w:sz w:val="22"/>
          <w:szCs w:val="22"/>
        </w:rPr>
        <w:t xml:space="preserve"> </w:t>
      </w:r>
      <w:r w:rsidR="0071254B" w:rsidRPr="00234F5D">
        <w:rPr>
          <w:rFonts w:asciiTheme="minorBidi" w:hAnsiTheme="minorBidi" w:cstheme="minorBidi"/>
          <w:sz w:val="22"/>
          <w:szCs w:val="22"/>
          <w:rtl/>
        </w:rPr>
        <w:t>ההצפנה</w:t>
      </w:r>
      <w:r w:rsidR="0071254B" w:rsidRPr="00234F5D">
        <w:rPr>
          <w:rFonts w:asciiTheme="minorBidi" w:hAnsiTheme="minorBidi" w:cstheme="minorBidi"/>
          <w:sz w:val="22"/>
          <w:szCs w:val="22"/>
        </w:rPr>
        <w:t xml:space="preserve"> </w:t>
      </w:r>
      <w:r w:rsidR="0071254B" w:rsidRPr="00234F5D">
        <w:rPr>
          <w:rFonts w:asciiTheme="minorBidi" w:hAnsiTheme="minorBidi" w:cstheme="minorBidi"/>
          <w:sz w:val="22"/>
          <w:szCs w:val="22"/>
          <w:rtl/>
        </w:rPr>
        <w:t>של</w:t>
      </w:r>
      <w:r w:rsidR="0071254B" w:rsidRPr="00234F5D">
        <w:rPr>
          <w:rFonts w:asciiTheme="minorBidi" w:hAnsiTheme="minorBidi" w:cstheme="minorBidi"/>
          <w:sz w:val="22"/>
          <w:szCs w:val="22"/>
        </w:rPr>
        <w:t xml:space="preserve"> </w:t>
      </w:r>
      <w:r w:rsidR="0071254B" w:rsidRPr="00234F5D">
        <w:rPr>
          <w:rFonts w:asciiTheme="minorBidi" w:hAnsiTheme="minorBidi" w:cstheme="minorBidi"/>
          <w:sz w:val="22"/>
          <w:szCs w:val="22"/>
          <w:rtl/>
        </w:rPr>
        <w:t>המידע</w:t>
      </w:r>
      <w:r w:rsidR="0071254B" w:rsidRPr="00234F5D">
        <w:rPr>
          <w:rFonts w:asciiTheme="minorBidi" w:hAnsiTheme="minorBidi" w:cstheme="minorBidi"/>
          <w:sz w:val="22"/>
          <w:szCs w:val="22"/>
        </w:rPr>
        <w:t xml:space="preserve"> </w:t>
      </w:r>
      <w:r w:rsidR="0071254B" w:rsidRPr="00234F5D">
        <w:rPr>
          <w:rFonts w:asciiTheme="minorBidi" w:hAnsiTheme="minorBidi" w:cstheme="minorBidi"/>
          <w:sz w:val="22"/>
          <w:szCs w:val="22"/>
          <w:rtl/>
        </w:rPr>
        <w:t>הרגיש,</w:t>
      </w:r>
      <w:r w:rsidR="0071254B" w:rsidRPr="00234F5D">
        <w:rPr>
          <w:rFonts w:asciiTheme="minorBidi" w:hAnsiTheme="minorBidi" w:cstheme="minorBidi"/>
          <w:sz w:val="22"/>
          <w:szCs w:val="22"/>
        </w:rPr>
        <w:t xml:space="preserve"> </w:t>
      </w:r>
      <w:r w:rsidR="0071254B" w:rsidRPr="00234F5D">
        <w:rPr>
          <w:rFonts w:asciiTheme="minorBidi" w:hAnsiTheme="minorBidi" w:cstheme="minorBidi"/>
          <w:sz w:val="22"/>
          <w:szCs w:val="22"/>
          <w:rtl/>
        </w:rPr>
        <w:t>בהתאם</w:t>
      </w:r>
      <w:r w:rsidR="0071254B" w:rsidRPr="00234F5D">
        <w:rPr>
          <w:rFonts w:asciiTheme="minorBidi" w:hAnsiTheme="minorBidi" w:cstheme="minorBidi"/>
          <w:sz w:val="22"/>
          <w:szCs w:val="22"/>
        </w:rPr>
        <w:t xml:space="preserve"> </w:t>
      </w:r>
      <w:r w:rsidR="0071254B" w:rsidRPr="00234F5D">
        <w:rPr>
          <w:rFonts w:asciiTheme="minorBidi" w:hAnsiTheme="minorBidi" w:cstheme="minorBidi"/>
          <w:sz w:val="22"/>
          <w:szCs w:val="22"/>
          <w:rtl/>
        </w:rPr>
        <w:t>לחוק</w:t>
      </w:r>
      <w:r w:rsidR="0071254B" w:rsidRPr="00234F5D">
        <w:rPr>
          <w:rFonts w:asciiTheme="minorBidi" w:hAnsiTheme="minorBidi" w:cstheme="minorBidi" w:hint="cs"/>
          <w:sz w:val="22"/>
          <w:szCs w:val="22"/>
          <w:rtl/>
        </w:rPr>
        <w:t>ים</w:t>
      </w:r>
      <w:r w:rsidR="0071254B" w:rsidRPr="00234F5D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="0071254B" w:rsidRPr="00234F5D">
        <w:rPr>
          <w:rFonts w:asciiTheme="minorBidi" w:hAnsiTheme="minorBidi" w:cstheme="minorBidi" w:hint="cs"/>
          <w:sz w:val="22"/>
          <w:szCs w:val="22"/>
          <w:rtl/>
        </w:rPr>
        <w:t>תקנות</w:t>
      </w:r>
      <w:r w:rsidR="0071254B" w:rsidRPr="00234F5D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71254B" w:rsidRPr="00234F5D">
        <w:rPr>
          <w:rFonts w:asciiTheme="minorBidi" w:hAnsiTheme="minorBidi" w:cstheme="minorBidi" w:hint="cs"/>
          <w:sz w:val="22"/>
          <w:szCs w:val="22"/>
          <w:rtl/>
        </w:rPr>
        <w:t>ונהלים</w:t>
      </w:r>
      <w:r w:rsidR="0071254B" w:rsidRPr="00234F5D">
        <w:rPr>
          <w:rFonts w:asciiTheme="minorBidi" w:hAnsiTheme="minorBidi" w:cstheme="minorBidi"/>
          <w:sz w:val="22"/>
          <w:szCs w:val="22"/>
          <w:rtl/>
        </w:rPr>
        <w:t>,</w:t>
      </w:r>
      <w:r w:rsidR="0071254B" w:rsidRPr="00234F5D">
        <w:rPr>
          <w:rFonts w:asciiTheme="minorBidi" w:hAnsiTheme="minorBidi" w:cstheme="minorBidi"/>
          <w:sz w:val="22"/>
          <w:szCs w:val="22"/>
        </w:rPr>
        <w:t xml:space="preserve"> </w:t>
      </w:r>
      <w:r w:rsidR="0071254B" w:rsidRPr="00234F5D">
        <w:rPr>
          <w:rFonts w:asciiTheme="minorBidi" w:hAnsiTheme="minorBidi" w:cstheme="minorBidi"/>
          <w:sz w:val="22"/>
          <w:szCs w:val="22"/>
          <w:rtl/>
        </w:rPr>
        <w:t>נמצא</w:t>
      </w:r>
      <w:r w:rsidR="0071254B" w:rsidRPr="00234F5D">
        <w:rPr>
          <w:rFonts w:asciiTheme="minorBidi" w:hAnsiTheme="minorBidi" w:cstheme="minorBidi"/>
          <w:sz w:val="22"/>
          <w:szCs w:val="22"/>
        </w:rPr>
        <w:t xml:space="preserve"> </w:t>
      </w:r>
      <w:r w:rsidR="0071254B" w:rsidRPr="00234F5D">
        <w:rPr>
          <w:rFonts w:asciiTheme="minorBidi" w:hAnsiTheme="minorBidi" w:cstheme="minorBidi"/>
          <w:sz w:val="22"/>
          <w:szCs w:val="22"/>
          <w:rtl/>
        </w:rPr>
        <w:t>בידיים</w:t>
      </w:r>
      <w:r w:rsidR="0071254B" w:rsidRPr="00234F5D">
        <w:rPr>
          <w:rFonts w:asciiTheme="minorBidi" w:hAnsiTheme="minorBidi" w:cstheme="minorBidi"/>
          <w:sz w:val="22"/>
          <w:szCs w:val="22"/>
        </w:rPr>
        <w:t xml:space="preserve"> </w:t>
      </w:r>
      <w:r w:rsidR="0071254B" w:rsidRPr="00234F5D">
        <w:rPr>
          <w:rFonts w:asciiTheme="minorBidi" w:hAnsiTheme="minorBidi" w:cstheme="minorBidi"/>
          <w:sz w:val="22"/>
          <w:szCs w:val="22"/>
          <w:rtl/>
        </w:rPr>
        <w:t>הבלעדיות</w:t>
      </w:r>
      <w:r w:rsidR="0071254B" w:rsidRPr="00234F5D">
        <w:rPr>
          <w:rFonts w:asciiTheme="minorBidi" w:hAnsiTheme="minorBidi" w:cstheme="minorBidi"/>
          <w:sz w:val="22"/>
          <w:szCs w:val="22"/>
        </w:rPr>
        <w:t xml:space="preserve"> </w:t>
      </w:r>
      <w:r w:rsidR="0071254B" w:rsidRPr="00234F5D">
        <w:rPr>
          <w:rFonts w:asciiTheme="minorBidi" w:hAnsiTheme="minorBidi" w:cstheme="minorBidi"/>
          <w:sz w:val="22"/>
          <w:szCs w:val="22"/>
          <w:rtl/>
        </w:rPr>
        <w:t>של</w:t>
      </w:r>
      <w:r w:rsidR="0071254B" w:rsidRPr="00234F5D">
        <w:rPr>
          <w:rFonts w:asciiTheme="minorBidi" w:hAnsiTheme="minorBidi" w:cstheme="minorBidi"/>
          <w:sz w:val="22"/>
          <w:szCs w:val="22"/>
        </w:rPr>
        <w:t xml:space="preserve"> </w:t>
      </w:r>
      <w:r w:rsidR="0071254B" w:rsidRPr="00234F5D">
        <w:rPr>
          <w:rFonts w:asciiTheme="minorBidi" w:hAnsiTheme="minorBidi" w:cstheme="minorBidi"/>
          <w:sz w:val="22"/>
          <w:szCs w:val="22"/>
          <w:rtl/>
        </w:rPr>
        <w:t>בעל</w:t>
      </w:r>
      <w:r w:rsidR="0071254B" w:rsidRPr="00234F5D">
        <w:rPr>
          <w:rFonts w:asciiTheme="minorBidi" w:hAnsiTheme="minorBidi" w:cstheme="minorBidi"/>
          <w:sz w:val="22"/>
          <w:szCs w:val="22"/>
        </w:rPr>
        <w:t xml:space="preserve"> </w:t>
      </w:r>
      <w:r w:rsidR="0071254B" w:rsidRPr="00234F5D">
        <w:rPr>
          <w:rFonts w:asciiTheme="minorBidi" w:hAnsiTheme="minorBidi" w:cstheme="minorBidi"/>
          <w:sz w:val="22"/>
          <w:szCs w:val="22"/>
          <w:rtl/>
        </w:rPr>
        <w:t>המידע,</w:t>
      </w:r>
      <w:r w:rsidR="0071254B" w:rsidRPr="00234F5D">
        <w:rPr>
          <w:rFonts w:asciiTheme="minorBidi" w:hAnsiTheme="minorBidi" w:cstheme="minorBidi"/>
          <w:sz w:val="22"/>
          <w:szCs w:val="22"/>
        </w:rPr>
        <w:t xml:space="preserve"> </w:t>
      </w:r>
      <w:r w:rsidR="0071254B" w:rsidRPr="00234F5D">
        <w:rPr>
          <w:rFonts w:asciiTheme="minorBidi" w:hAnsiTheme="minorBidi" w:cstheme="minorBidi"/>
          <w:sz w:val="22"/>
          <w:szCs w:val="22"/>
          <w:rtl/>
        </w:rPr>
        <w:t>קרי</w:t>
      </w:r>
      <w:r w:rsidR="0071254B" w:rsidRPr="00234F5D">
        <w:rPr>
          <w:rFonts w:asciiTheme="minorBidi" w:hAnsiTheme="minorBidi" w:cstheme="minorBidi"/>
          <w:sz w:val="22"/>
          <w:szCs w:val="22"/>
        </w:rPr>
        <w:t xml:space="preserve"> </w:t>
      </w:r>
      <w:r w:rsidR="0071254B" w:rsidRPr="00234F5D">
        <w:rPr>
          <w:rFonts w:asciiTheme="minorBidi" w:hAnsiTheme="minorBidi" w:cstheme="minorBidi"/>
          <w:sz w:val="22"/>
          <w:szCs w:val="22"/>
          <w:rtl/>
        </w:rPr>
        <w:t>המשר</w:t>
      </w:r>
      <w:r w:rsidR="0071254B" w:rsidRPr="00234F5D">
        <w:rPr>
          <w:rFonts w:asciiTheme="minorBidi" w:hAnsiTheme="minorBidi" w:cstheme="minorBidi" w:hint="cs"/>
          <w:sz w:val="22"/>
          <w:szCs w:val="22"/>
          <w:rtl/>
        </w:rPr>
        <w:t>ד</w:t>
      </w:r>
      <w:r w:rsidR="0071254B" w:rsidRPr="00234F5D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71254B" w:rsidRPr="00234F5D">
        <w:rPr>
          <w:rFonts w:asciiTheme="minorBidi" w:hAnsiTheme="minorBidi" w:cstheme="minorBidi" w:hint="cs"/>
          <w:sz w:val="22"/>
          <w:szCs w:val="22"/>
          <w:rtl/>
        </w:rPr>
        <w:t>בישראל</w:t>
      </w:r>
      <w:r w:rsidR="0071254B" w:rsidRPr="00234F5D">
        <w:rPr>
          <w:rFonts w:asciiTheme="minorBidi" w:hAnsiTheme="minorBidi" w:cstheme="minorBidi"/>
          <w:sz w:val="22"/>
          <w:szCs w:val="22"/>
        </w:rPr>
        <w:t>.</w:t>
      </w:r>
      <w:r w:rsidR="0071254B" w:rsidRPr="00234F5D">
        <w:rPr>
          <w:rFonts w:asciiTheme="minorBidi" w:hAnsiTheme="minorBidi" w:cstheme="minorBidi"/>
          <w:sz w:val="22"/>
          <w:szCs w:val="22"/>
          <w:rtl/>
        </w:rPr>
        <w:t xml:space="preserve"> כל תהליך ההצפנה יבוצע בשטחה הטריטוריאלי של מדינת ישראל.</w:t>
      </w:r>
      <w:r w:rsidR="0079460A">
        <w:rPr>
          <w:rFonts w:asciiTheme="minorBidi" w:hAnsiTheme="minorBidi" w:cstheme="minorBidi" w:hint="cs"/>
          <w:sz w:val="22"/>
          <w:szCs w:val="22"/>
          <w:rtl/>
        </w:rPr>
        <w:t xml:space="preserve"> </w:t>
      </w:r>
    </w:p>
    <w:p w:rsidR="00A42C67" w:rsidRPr="006C2B53" w:rsidRDefault="00A42C67" w:rsidP="006C2B53">
      <w:pPr>
        <w:pStyle w:val="a7"/>
        <w:numPr>
          <w:ilvl w:val="0"/>
          <w:numId w:val="10"/>
        </w:numPr>
        <w:rPr>
          <w:rFonts w:asciiTheme="minorBidi" w:hAnsiTheme="minorBidi" w:cstheme="minorBidi"/>
          <w:sz w:val="22"/>
          <w:szCs w:val="22"/>
        </w:rPr>
      </w:pPr>
      <w:r w:rsidRPr="006C2B53">
        <w:rPr>
          <w:rFonts w:asciiTheme="minorBidi" w:hAnsiTheme="minorBidi" w:cstheme="minorBidi"/>
          <w:sz w:val="22"/>
          <w:szCs w:val="22"/>
          <w:rtl/>
        </w:rPr>
        <w:t>הארכיטקטורה הנדרשת תכלול פתרון ענן מלא ב-</w:t>
      </w:r>
      <w:r w:rsidRPr="006C2B53">
        <w:rPr>
          <w:rFonts w:asciiTheme="minorBidi" w:hAnsiTheme="minorBidi" w:cstheme="minorBidi"/>
          <w:bCs/>
          <w:sz w:val="22"/>
          <w:szCs w:val="22"/>
        </w:rPr>
        <w:t>Data</w:t>
      </w:r>
      <w:r w:rsidRPr="006C2B53">
        <w:rPr>
          <w:rFonts w:asciiTheme="minorBidi" w:hAnsiTheme="minorBidi" w:cstheme="minorBidi"/>
          <w:sz w:val="22"/>
          <w:szCs w:val="22"/>
        </w:rPr>
        <w:t xml:space="preserve"> </w:t>
      </w:r>
      <w:r w:rsidRPr="006C2B53">
        <w:rPr>
          <w:rFonts w:asciiTheme="minorBidi" w:hAnsiTheme="minorBidi" w:cstheme="minorBidi"/>
          <w:bCs/>
          <w:sz w:val="22"/>
          <w:szCs w:val="22"/>
        </w:rPr>
        <w:t>center</w:t>
      </w:r>
      <w:r w:rsidRPr="006C2B53">
        <w:rPr>
          <w:rFonts w:asciiTheme="minorBidi" w:hAnsiTheme="minorBidi" w:cstheme="minorBidi"/>
          <w:sz w:val="22"/>
          <w:szCs w:val="22"/>
          <w:rtl/>
        </w:rPr>
        <w:t xml:space="preserve"> של היצרן העולמי ובאחריות מלאה של היצרן או נציגו בארץ.</w:t>
      </w:r>
    </w:p>
    <w:p w:rsidR="00A42C67" w:rsidRPr="006C2B53" w:rsidRDefault="00A42C67" w:rsidP="006C2B53">
      <w:pPr>
        <w:pStyle w:val="a7"/>
        <w:numPr>
          <w:ilvl w:val="0"/>
          <w:numId w:val="10"/>
        </w:numPr>
        <w:rPr>
          <w:rFonts w:asciiTheme="minorBidi" w:hAnsiTheme="minorBidi" w:cstheme="minorBidi"/>
          <w:sz w:val="22"/>
          <w:szCs w:val="22"/>
        </w:rPr>
      </w:pPr>
      <w:r w:rsidRPr="006C2B53">
        <w:rPr>
          <w:rFonts w:asciiTheme="minorBidi" w:hAnsiTheme="minorBidi" w:cstheme="minorBidi"/>
          <w:sz w:val="22"/>
          <w:szCs w:val="22"/>
          <w:rtl/>
        </w:rPr>
        <w:t>במקרה של פתרון המשלב הצפנה, רכיב ההצפנה של היצרן יתארח בשרתי ממשל זמין.</w:t>
      </w:r>
    </w:p>
    <w:p w:rsidR="00A42C67" w:rsidRPr="006C2B53" w:rsidRDefault="00A42C67" w:rsidP="006C2B53">
      <w:pPr>
        <w:pStyle w:val="a7"/>
        <w:numPr>
          <w:ilvl w:val="0"/>
          <w:numId w:val="10"/>
        </w:numPr>
        <w:rPr>
          <w:rFonts w:asciiTheme="minorBidi" w:hAnsiTheme="minorBidi" w:cstheme="minorBidi"/>
          <w:sz w:val="22"/>
          <w:szCs w:val="22"/>
        </w:rPr>
      </w:pPr>
      <w:r w:rsidRPr="006C2B53">
        <w:rPr>
          <w:rFonts w:asciiTheme="minorBidi" w:hAnsiTheme="minorBidi" w:cstheme="minorBidi"/>
          <w:sz w:val="22"/>
          <w:szCs w:val="22"/>
          <w:rtl/>
        </w:rPr>
        <w:t>כל סביבות העבודה (פיתוח, בדיקות וייצור) וכל קוד המקור נמצאים ב-</w:t>
      </w:r>
      <w:r w:rsidRPr="006C2B53">
        <w:rPr>
          <w:rFonts w:asciiTheme="minorBidi" w:hAnsiTheme="minorBidi" w:cstheme="minorBidi"/>
          <w:bCs/>
          <w:sz w:val="22"/>
          <w:szCs w:val="22"/>
        </w:rPr>
        <w:t>Data</w:t>
      </w:r>
      <w:r w:rsidRPr="006C2B53">
        <w:rPr>
          <w:rFonts w:asciiTheme="minorBidi" w:hAnsiTheme="minorBidi" w:cstheme="minorBidi"/>
          <w:sz w:val="22"/>
          <w:szCs w:val="22"/>
        </w:rPr>
        <w:t xml:space="preserve"> </w:t>
      </w:r>
      <w:r w:rsidRPr="006C2B53">
        <w:rPr>
          <w:rFonts w:asciiTheme="minorBidi" w:hAnsiTheme="minorBidi" w:cstheme="minorBidi"/>
          <w:bCs/>
          <w:sz w:val="22"/>
          <w:szCs w:val="22"/>
        </w:rPr>
        <w:t>center</w:t>
      </w:r>
      <w:r w:rsidRPr="006C2B53">
        <w:rPr>
          <w:rFonts w:asciiTheme="minorBidi" w:hAnsiTheme="minorBidi" w:cstheme="minorBidi"/>
          <w:sz w:val="22"/>
          <w:szCs w:val="22"/>
          <w:rtl/>
        </w:rPr>
        <w:t xml:space="preserve"> של  היצרן.</w:t>
      </w:r>
    </w:p>
    <w:p w:rsidR="00A42C67" w:rsidRPr="006C2B53" w:rsidRDefault="00A42C67" w:rsidP="00C418C2">
      <w:pPr>
        <w:pStyle w:val="a7"/>
        <w:numPr>
          <w:ilvl w:val="0"/>
          <w:numId w:val="10"/>
        </w:numPr>
        <w:jc w:val="left"/>
        <w:rPr>
          <w:rFonts w:asciiTheme="minorBidi" w:hAnsiTheme="minorBidi" w:cstheme="minorBidi"/>
          <w:sz w:val="22"/>
          <w:szCs w:val="22"/>
        </w:rPr>
      </w:pPr>
      <w:r w:rsidRPr="006C2B53">
        <w:rPr>
          <w:rFonts w:asciiTheme="minorBidi" w:hAnsiTheme="minorBidi" w:cstheme="minorBidi"/>
          <w:sz w:val="22"/>
          <w:szCs w:val="22"/>
          <w:rtl/>
        </w:rPr>
        <w:t>שדרוגי חומרה, תוכנה בסיסית, בסיס נתונים, תשתית ה-</w:t>
      </w:r>
      <w:r w:rsidRPr="006C2B53">
        <w:rPr>
          <w:rFonts w:asciiTheme="minorBidi" w:hAnsiTheme="minorBidi" w:cstheme="minorBidi"/>
          <w:bCs/>
          <w:sz w:val="22"/>
          <w:szCs w:val="22"/>
        </w:rPr>
        <w:t>CRM</w:t>
      </w:r>
      <w:r w:rsidRPr="006C2B53">
        <w:rPr>
          <w:rFonts w:asciiTheme="minorBidi" w:hAnsiTheme="minorBidi" w:cstheme="minorBidi"/>
          <w:sz w:val="22"/>
          <w:szCs w:val="22"/>
          <w:rtl/>
        </w:rPr>
        <w:t xml:space="preserve"> ותשתית הפיתוח יהיו שקופים למשתמש ולגוף הדורש.</w:t>
      </w:r>
      <w:r w:rsidRPr="006C2B53">
        <w:rPr>
          <w:rFonts w:asciiTheme="minorBidi" w:hAnsiTheme="minorBidi" w:cstheme="minorBidi"/>
          <w:sz w:val="22"/>
          <w:szCs w:val="22"/>
          <w:rtl/>
        </w:rPr>
        <w:br/>
        <w:t>ההתאמות בתשתית ה-</w:t>
      </w:r>
      <w:r w:rsidRPr="006C2B53">
        <w:rPr>
          <w:rFonts w:asciiTheme="minorBidi" w:hAnsiTheme="minorBidi" w:cstheme="minorBidi"/>
          <w:bCs/>
          <w:sz w:val="22"/>
          <w:szCs w:val="22"/>
        </w:rPr>
        <w:t>CRM</w:t>
      </w:r>
      <w:r w:rsidRPr="006C2B53">
        <w:rPr>
          <w:rFonts w:asciiTheme="minorBidi" w:hAnsiTheme="minorBidi" w:cstheme="minorBidi"/>
          <w:sz w:val="22"/>
          <w:szCs w:val="22"/>
          <w:rtl/>
        </w:rPr>
        <w:t xml:space="preserve"> והפיתוחים הייחודיים של המערכת ימשיכו לעבוד תוך שלמות ורציפות הפתרון</w:t>
      </w:r>
      <w:r w:rsidR="0079460A">
        <w:rPr>
          <w:rFonts w:asciiTheme="minorBidi" w:hAnsiTheme="minorBidi" w:cstheme="minorBidi" w:hint="cs"/>
          <w:sz w:val="22"/>
          <w:szCs w:val="22"/>
          <w:rtl/>
        </w:rPr>
        <w:t>,</w:t>
      </w:r>
      <w:r w:rsidRPr="006C2B53">
        <w:rPr>
          <w:rFonts w:asciiTheme="minorBidi" w:hAnsiTheme="minorBidi" w:cstheme="minorBidi"/>
          <w:sz w:val="22"/>
          <w:szCs w:val="22"/>
          <w:rtl/>
        </w:rPr>
        <w:t xml:space="preserve"> וללא התערבות לאחר השדרוגים</w:t>
      </w:r>
      <w:r w:rsidR="00C418C2">
        <w:rPr>
          <w:rFonts w:asciiTheme="minorBidi" w:hAnsiTheme="minorBidi" w:cstheme="minorBidi" w:hint="cs"/>
          <w:sz w:val="22"/>
          <w:szCs w:val="22"/>
          <w:rtl/>
        </w:rPr>
        <w:t>.</w:t>
      </w:r>
    </w:p>
    <w:p w:rsidR="008444C2" w:rsidRPr="006C2B53" w:rsidRDefault="008444C2" w:rsidP="006C2B53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</w:p>
    <w:p w:rsidR="008444C2" w:rsidRPr="006C2B53" w:rsidRDefault="008444C2" w:rsidP="00C418C2">
      <w:pPr>
        <w:pStyle w:val="a7"/>
        <w:ind w:left="0"/>
        <w:rPr>
          <w:rFonts w:asciiTheme="minorBidi" w:hAnsiTheme="minorBidi" w:cstheme="minorBidi"/>
          <w:b/>
          <w:sz w:val="22"/>
          <w:szCs w:val="22"/>
          <w:rtl/>
        </w:rPr>
      </w:pPr>
      <w:r w:rsidRPr="006C2B53">
        <w:rPr>
          <w:rFonts w:asciiTheme="minorBidi" w:hAnsiTheme="minorBidi" w:cstheme="minorBidi"/>
          <w:b/>
          <w:sz w:val="22"/>
          <w:szCs w:val="22"/>
          <w:rtl/>
        </w:rPr>
        <w:t>להלן רשימת דרישות הסף שגובשו לבחירת המיישם בתשתית</w:t>
      </w:r>
      <w:r w:rsidR="00C418C2">
        <w:rPr>
          <w:rFonts w:asciiTheme="minorBidi" w:hAnsiTheme="minorBidi" w:cstheme="minorBidi" w:hint="cs"/>
          <w:b/>
          <w:sz w:val="22"/>
          <w:szCs w:val="22"/>
          <w:rtl/>
        </w:rPr>
        <w:t>:</w:t>
      </w:r>
    </w:p>
    <w:p w:rsidR="008444C2" w:rsidRPr="006C2B53" w:rsidRDefault="008444C2" w:rsidP="006C2B53">
      <w:pPr>
        <w:pStyle w:val="a7"/>
        <w:ind w:left="0"/>
        <w:rPr>
          <w:rFonts w:asciiTheme="minorBidi" w:hAnsiTheme="minorBidi" w:cstheme="minorBidi"/>
          <w:sz w:val="22"/>
          <w:szCs w:val="22"/>
        </w:rPr>
      </w:pPr>
    </w:p>
    <w:p w:rsidR="008444C2" w:rsidRPr="006C2B53" w:rsidRDefault="008444C2" w:rsidP="00234F5D">
      <w:pPr>
        <w:pStyle w:val="a7"/>
        <w:numPr>
          <w:ilvl w:val="0"/>
          <w:numId w:val="11"/>
        </w:numPr>
        <w:rPr>
          <w:rFonts w:asciiTheme="minorBidi" w:hAnsiTheme="minorBidi" w:cstheme="minorBidi"/>
          <w:sz w:val="22"/>
          <w:szCs w:val="22"/>
        </w:rPr>
      </w:pPr>
      <w:r w:rsidRPr="006C2B53">
        <w:rPr>
          <w:rFonts w:asciiTheme="minorBidi" w:hAnsiTheme="minorBidi" w:cstheme="minorBidi"/>
          <w:sz w:val="22"/>
          <w:szCs w:val="22"/>
          <w:rtl/>
        </w:rPr>
        <w:t>צוות הפיתוח של ה</w:t>
      </w:r>
      <w:r w:rsidR="00061E05">
        <w:rPr>
          <w:rFonts w:asciiTheme="minorBidi" w:hAnsiTheme="minorBidi" w:cstheme="minorBidi" w:hint="cs"/>
          <w:sz w:val="22"/>
          <w:szCs w:val="22"/>
          <w:rtl/>
        </w:rPr>
        <w:t>מיישם ל</w:t>
      </w:r>
      <w:r w:rsidRPr="006C2B53">
        <w:rPr>
          <w:rFonts w:asciiTheme="minorBidi" w:hAnsiTheme="minorBidi" w:cstheme="minorBidi"/>
          <w:sz w:val="22"/>
          <w:szCs w:val="22"/>
          <w:rtl/>
        </w:rPr>
        <w:t>פרויקט נמצא בגבולות מדינת ישראל.</w:t>
      </w:r>
    </w:p>
    <w:p w:rsidR="008444C2" w:rsidRPr="006C2B53" w:rsidRDefault="00061E05" w:rsidP="006C2B53">
      <w:pPr>
        <w:pStyle w:val="a7"/>
        <w:numPr>
          <w:ilvl w:val="0"/>
          <w:numId w:val="11"/>
        </w:numPr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למיישם </w:t>
      </w:r>
      <w:r w:rsidR="008444C2" w:rsidRPr="006C2B53">
        <w:rPr>
          <w:rFonts w:asciiTheme="minorBidi" w:hAnsiTheme="minorBidi" w:cstheme="minorBidi"/>
          <w:sz w:val="22"/>
          <w:szCs w:val="22"/>
          <w:rtl/>
        </w:rPr>
        <w:t>צוות פיתוח בהיקף של לפחות 20 אנשי צוות בעלי ניסיון בתשתית זו.</w:t>
      </w:r>
    </w:p>
    <w:p w:rsidR="008444C2" w:rsidRPr="006C2B53" w:rsidRDefault="00061E05" w:rsidP="0010218F">
      <w:pPr>
        <w:pStyle w:val="a7"/>
        <w:numPr>
          <w:ilvl w:val="0"/>
          <w:numId w:val="11"/>
        </w:numPr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למיישם </w:t>
      </w:r>
      <w:r w:rsidR="008444C2" w:rsidRPr="006C2B53">
        <w:rPr>
          <w:rFonts w:asciiTheme="minorBidi" w:hAnsiTheme="minorBidi" w:cstheme="minorBidi"/>
          <w:sz w:val="22"/>
          <w:szCs w:val="22"/>
          <w:rtl/>
        </w:rPr>
        <w:t>יישומים אצל לפחות 10 לקוחות בהיקף של 100 משתמשים</w:t>
      </w:r>
      <w:r w:rsidR="0003778E">
        <w:rPr>
          <w:rFonts w:asciiTheme="minorBidi" w:hAnsiTheme="minorBidi" w:cstheme="minorBidi" w:hint="cs"/>
          <w:sz w:val="22"/>
          <w:szCs w:val="22"/>
          <w:rtl/>
        </w:rPr>
        <w:t xml:space="preserve"> בכל יישום</w:t>
      </w:r>
      <w:r w:rsidR="0010218F">
        <w:rPr>
          <w:rFonts w:asciiTheme="minorBidi" w:hAnsiTheme="minorBidi" w:cstheme="minorBidi" w:hint="cs"/>
          <w:sz w:val="22"/>
          <w:szCs w:val="22"/>
          <w:rtl/>
        </w:rPr>
        <w:t>.</w:t>
      </w:r>
      <w:r w:rsidR="00C418C2">
        <w:rPr>
          <w:rFonts w:asciiTheme="minorBidi" w:hAnsiTheme="minorBidi" w:cstheme="minorBidi" w:hint="cs"/>
          <w:sz w:val="22"/>
          <w:szCs w:val="22"/>
          <w:rtl/>
        </w:rPr>
        <w:t xml:space="preserve"> </w:t>
      </w:r>
    </w:p>
    <w:p w:rsidR="008444C2" w:rsidRPr="006C2B53" w:rsidRDefault="00FA0674" w:rsidP="006C2B53">
      <w:pPr>
        <w:pStyle w:val="a7"/>
        <w:numPr>
          <w:ilvl w:val="0"/>
          <w:numId w:val="11"/>
        </w:numPr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המיישם הוא </w:t>
      </w:r>
      <w:r w:rsidR="008444C2" w:rsidRPr="006C2B53">
        <w:rPr>
          <w:rFonts w:asciiTheme="minorBidi" w:hAnsiTheme="minorBidi" w:cstheme="minorBidi"/>
          <w:sz w:val="22"/>
          <w:szCs w:val="22"/>
          <w:rtl/>
        </w:rPr>
        <w:t>שותף רשמי של היצרן לצורך ביצוע פרויקטי יישום ללקוחות הקצה בתשתית זו.</w:t>
      </w:r>
    </w:p>
    <w:p w:rsidR="008444C2" w:rsidRPr="006C2B53" w:rsidRDefault="00FA0674" w:rsidP="00FA0674">
      <w:pPr>
        <w:pStyle w:val="a7"/>
        <w:numPr>
          <w:ilvl w:val="0"/>
          <w:numId w:val="11"/>
        </w:numPr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>המיישם ביצע</w:t>
      </w:r>
      <w:r w:rsidRPr="006C2B5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191854" w:rsidRPr="006C2B53">
        <w:rPr>
          <w:rFonts w:asciiTheme="minorBidi" w:hAnsiTheme="minorBidi" w:cstheme="minorBidi"/>
          <w:sz w:val="22"/>
          <w:szCs w:val="22"/>
          <w:rtl/>
        </w:rPr>
        <w:t xml:space="preserve">אימון אצל היצרן לפיתוח בתשתית ליישום המוצר בטכנולוגיה הנדרשת </w:t>
      </w:r>
      <w:r>
        <w:rPr>
          <w:rFonts w:asciiTheme="minorBidi" w:hAnsiTheme="minorBidi" w:cstheme="minorBidi" w:hint="cs"/>
          <w:sz w:val="22"/>
          <w:szCs w:val="22"/>
          <w:rtl/>
        </w:rPr>
        <w:t>על פי</w:t>
      </w:r>
      <w:r w:rsidR="00191854" w:rsidRPr="006C2B53">
        <w:rPr>
          <w:rFonts w:asciiTheme="minorBidi" w:hAnsiTheme="minorBidi" w:cstheme="minorBidi"/>
          <w:sz w:val="22"/>
          <w:szCs w:val="22"/>
          <w:rtl/>
        </w:rPr>
        <w:t xml:space="preserve"> דרישות אבטחת מידע.</w:t>
      </w:r>
    </w:p>
    <w:p w:rsidR="00191854" w:rsidRPr="006C2B53" w:rsidRDefault="00191854" w:rsidP="006C2B53">
      <w:pPr>
        <w:spacing w:line="360" w:lineRule="auto"/>
        <w:rPr>
          <w:rFonts w:asciiTheme="minorBidi" w:hAnsiTheme="minorBidi" w:cstheme="minorBidi"/>
          <w:sz w:val="22"/>
          <w:szCs w:val="22"/>
        </w:rPr>
      </w:pPr>
    </w:p>
    <w:p w:rsidR="00B3433E" w:rsidRDefault="00B3433E">
      <w:pPr>
        <w:bidi w:val="0"/>
        <w:spacing w:before="200" w:after="200" w:line="276" w:lineRule="auto"/>
        <w:jc w:val="left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/>
          <w:sz w:val="22"/>
          <w:szCs w:val="22"/>
          <w:rtl/>
        </w:rPr>
        <w:br w:type="page"/>
      </w:r>
    </w:p>
    <w:p w:rsidR="00595826" w:rsidRPr="006C2B53" w:rsidRDefault="000A4C00" w:rsidP="00C418C2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 w:rsidRPr="006C2B53">
        <w:rPr>
          <w:rFonts w:asciiTheme="minorBidi" w:hAnsiTheme="minorBidi" w:cstheme="minorBidi"/>
          <w:sz w:val="22"/>
          <w:szCs w:val="22"/>
          <w:rtl/>
        </w:rPr>
        <w:lastRenderedPageBreak/>
        <w:t xml:space="preserve">ממצאי תהליך הבדיקה מראים כי </w:t>
      </w:r>
      <w:r w:rsidR="00595826" w:rsidRPr="006C2B53">
        <w:rPr>
          <w:rFonts w:asciiTheme="minorBidi" w:hAnsiTheme="minorBidi" w:cstheme="minorBidi"/>
          <w:sz w:val="22"/>
          <w:szCs w:val="22"/>
          <w:rtl/>
        </w:rPr>
        <w:t xml:space="preserve">הפתרון המוצע </w:t>
      </w:r>
      <w:r w:rsidR="0079460A">
        <w:rPr>
          <w:rFonts w:asciiTheme="minorBidi" w:hAnsiTheme="minorBidi" w:cstheme="minorBidi" w:hint="cs"/>
          <w:sz w:val="22"/>
          <w:szCs w:val="22"/>
          <w:rtl/>
        </w:rPr>
        <w:t xml:space="preserve">מאת הספק </w:t>
      </w:r>
      <w:r w:rsidR="00595826" w:rsidRPr="006C2B53">
        <w:rPr>
          <w:rFonts w:asciiTheme="minorBidi" w:hAnsiTheme="minorBidi" w:cstheme="minorBidi"/>
          <w:sz w:val="22"/>
          <w:szCs w:val="22"/>
          <w:rtl/>
        </w:rPr>
        <w:t xml:space="preserve">חברת </w:t>
      </w:r>
      <w:r w:rsidR="00595826" w:rsidRPr="006C2B53">
        <w:rPr>
          <w:rFonts w:asciiTheme="minorBidi" w:hAnsiTheme="minorBidi" w:cstheme="minorBidi"/>
          <w:sz w:val="22"/>
          <w:szCs w:val="22"/>
        </w:rPr>
        <w:t>Sales Force</w:t>
      </w:r>
      <w:r w:rsidR="00595826" w:rsidRPr="006C2B53">
        <w:rPr>
          <w:rFonts w:asciiTheme="minorBidi" w:hAnsiTheme="minorBidi" w:cstheme="minorBidi"/>
          <w:sz w:val="22"/>
          <w:szCs w:val="22"/>
          <w:rtl/>
        </w:rPr>
        <w:t xml:space="preserve"> בשילוב מנגנון הצפנת הנתונים </w:t>
      </w:r>
      <w:r w:rsidR="00595826" w:rsidRPr="006C2B53">
        <w:rPr>
          <w:rFonts w:asciiTheme="minorBidi" w:hAnsiTheme="minorBidi" w:cstheme="minorBidi"/>
          <w:sz w:val="22"/>
          <w:szCs w:val="22"/>
        </w:rPr>
        <w:t>DRO</w:t>
      </w:r>
      <w:r w:rsidR="00595826" w:rsidRPr="006C2B53">
        <w:rPr>
          <w:rFonts w:asciiTheme="minorBidi" w:hAnsiTheme="minorBidi" w:cstheme="minorBidi"/>
          <w:sz w:val="22"/>
          <w:szCs w:val="22"/>
          <w:rtl/>
        </w:rPr>
        <w:t xml:space="preserve"> מבית היצרן</w:t>
      </w:r>
      <w:r w:rsidR="004609CA">
        <w:rPr>
          <w:rFonts w:asciiTheme="minorBidi" w:hAnsiTheme="minorBidi" w:cstheme="minorBidi" w:hint="cs"/>
          <w:sz w:val="22"/>
          <w:szCs w:val="22"/>
          <w:rtl/>
        </w:rPr>
        <w:t>,</w:t>
      </w:r>
      <w:r w:rsidR="00595826" w:rsidRPr="006C2B53">
        <w:rPr>
          <w:rFonts w:asciiTheme="minorBidi" w:hAnsiTheme="minorBidi" w:cstheme="minorBidi"/>
          <w:sz w:val="22"/>
          <w:szCs w:val="22"/>
          <w:rtl/>
        </w:rPr>
        <w:t xml:space="preserve"> הוא היחיד העונה על כל דרישות הסף ועל כן הוא מהווה ספק יחיד לתשתית.</w:t>
      </w:r>
    </w:p>
    <w:p w:rsidR="00B3433E" w:rsidRDefault="00B3433E" w:rsidP="006C2B53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</w:p>
    <w:p w:rsidR="00B3433E" w:rsidRDefault="00B3433E" w:rsidP="00573091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>ככל הידוע לנו</w:t>
      </w:r>
      <w:r w:rsidR="00D803DC">
        <w:rPr>
          <w:rFonts w:asciiTheme="minorBidi" w:hAnsiTheme="minorBidi" w:cstheme="minorBidi" w:hint="cs"/>
          <w:sz w:val="22"/>
          <w:szCs w:val="22"/>
          <w:rtl/>
        </w:rPr>
        <w:t>,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 קיימים כ-3 מיישמים לפיתוח בתשתית ה-</w:t>
      </w:r>
      <w:r>
        <w:rPr>
          <w:rFonts w:asciiTheme="minorBidi" w:hAnsiTheme="minorBidi" w:cstheme="minorBidi"/>
          <w:sz w:val="22"/>
          <w:szCs w:val="22"/>
        </w:rPr>
        <w:t>CRM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 של חברת </w:t>
      </w:r>
      <w:r>
        <w:rPr>
          <w:rFonts w:asciiTheme="minorBidi" w:hAnsiTheme="minorBidi" w:cstheme="minorBidi"/>
          <w:sz w:val="22"/>
          <w:szCs w:val="22"/>
        </w:rPr>
        <w:t>Sales Force</w:t>
      </w:r>
      <w:r w:rsidR="000A7F94">
        <w:rPr>
          <w:rFonts w:asciiTheme="minorBidi" w:hAnsiTheme="minorBidi" w:cstheme="minorBidi" w:hint="cs"/>
          <w:sz w:val="22"/>
          <w:szCs w:val="22"/>
          <w:rtl/>
        </w:rPr>
        <w:t xml:space="preserve"> בארץ</w:t>
      </w:r>
      <w:r>
        <w:rPr>
          <w:rFonts w:asciiTheme="minorBidi" w:hAnsiTheme="minorBidi" w:cstheme="minorBidi" w:hint="cs"/>
          <w:sz w:val="22"/>
          <w:szCs w:val="22"/>
          <w:rtl/>
        </w:rPr>
        <w:t>, אולם רק אחד מהם עונה על דרישות הסף</w:t>
      </w:r>
      <w:r w:rsidR="00CA6DA2">
        <w:rPr>
          <w:rFonts w:asciiTheme="minorBidi" w:hAnsiTheme="minorBidi" w:cstheme="minorBidi" w:hint="cs"/>
          <w:sz w:val="22"/>
          <w:szCs w:val="22"/>
          <w:rtl/>
        </w:rPr>
        <w:t xml:space="preserve"> כמפורט</w:t>
      </w:r>
      <w:r>
        <w:rPr>
          <w:rFonts w:asciiTheme="minorBidi" w:hAnsiTheme="minorBidi" w:cstheme="minorBidi" w:hint="cs"/>
          <w:sz w:val="22"/>
          <w:szCs w:val="22"/>
          <w:rtl/>
        </w:rPr>
        <w:t>.</w:t>
      </w:r>
    </w:p>
    <w:p w:rsidR="0079460A" w:rsidRPr="00234F5D" w:rsidRDefault="00CA6DA2" w:rsidP="00BB673C">
      <w:pPr>
        <w:spacing w:line="360" w:lineRule="auto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לאור כל האמור ובהתאם לדרישות הסף כמפורט בחוות דעת זו, אנו סבורים כי </w:t>
      </w:r>
      <w:r w:rsidR="00595826" w:rsidRPr="006C2B53">
        <w:rPr>
          <w:rFonts w:asciiTheme="minorBidi" w:hAnsiTheme="minorBidi" w:cstheme="minorBidi"/>
          <w:sz w:val="22"/>
          <w:szCs w:val="22"/>
          <w:rtl/>
        </w:rPr>
        <w:t xml:space="preserve">המיישם היחיד שעונה על </w:t>
      </w:r>
      <w:r w:rsidR="00B3433E">
        <w:rPr>
          <w:rFonts w:asciiTheme="minorBidi" w:hAnsiTheme="minorBidi" w:cstheme="minorBidi" w:hint="cs"/>
          <w:sz w:val="22"/>
          <w:szCs w:val="22"/>
          <w:rtl/>
        </w:rPr>
        <w:t>דרישות הסף</w:t>
      </w:r>
      <w:r w:rsidR="00B3433E" w:rsidRPr="006C2B53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595826" w:rsidRPr="006C2B53">
        <w:rPr>
          <w:rFonts w:asciiTheme="minorBidi" w:hAnsiTheme="minorBidi" w:cstheme="minorBidi"/>
          <w:sz w:val="22"/>
          <w:szCs w:val="22"/>
          <w:rtl/>
        </w:rPr>
        <w:t xml:space="preserve">הינו </w:t>
      </w:r>
      <w:r>
        <w:rPr>
          <w:rFonts w:asciiTheme="minorBidi" w:hAnsiTheme="minorBidi" w:cs="Arial" w:hint="cs"/>
          <w:sz w:val="22"/>
          <w:szCs w:val="22"/>
          <w:rtl/>
        </w:rPr>
        <w:t xml:space="preserve">חברת </w:t>
      </w:r>
      <w:r>
        <w:rPr>
          <w:rFonts w:asciiTheme="minorBidi" w:hAnsiTheme="minorBidi" w:cs="Arial"/>
          <w:sz w:val="22"/>
          <w:szCs w:val="22"/>
          <w:rtl/>
        </w:rPr>
        <w:t>בלאט לפידות</w:t>
      </w:r>
      <w:r>
        <w:rPr>
          <w:rFonts w:asciiTheme="minorBidi" w:hAnsiTheme="minorBidi" w:cs="Arial" w:hint="cs"/>
          <w:sz w:val="22"/>
          <w:szCs w:val="22"/>
          <w:rtl/>
        </w:rPr>
        <w:t>-</w:t>
      </w:r>
      <w:r w:rsidRPr="00CA6DA2">
        <w:rPr>
          <w:rFonts w:asciiTheme="minorBidi" w:hAnsiTheme="minorBidi" w:cs="Arial"/>
          <w:sz w:val="22"/>
          <w:szCs w:val="22"/>
          <w:rtl/>
        </w:rPr>
        <w:t xml:space="preserve"> יישומים ארגוניים בע"מ</w:t>
      </w:r>
      <w:r>
        <w:rPr>
          <w:rFonts w:asciiTheme="minorBidi" w:hAnsiTheme="minorBidi" w:cs="Arial" w:hint="cs"/>
          <w:sz w:val="22"/>
          <w:szCs w:val="22"/>
          <w:rtl/>
        </w:rPr>
        <w:t xml:space="preserve">, באמצעות תשתית </w:t>
      </w:r>
      <w:r>
        <w:rPr>
          <w:rFonts w:asciiTheme="minorBidi" w:hAnsiTheme="minorBidi" w:cs="Arial"/>
          <w:sz w:val="22"/>
          <w:szCs w:val="22"/>
        </w:rPr>
        <w:t>CRM</w:t>
      </w:r>
      <w:r w:rsidR="00FA5A6D">
        <w:rPr>
          <w:rFonts w:asciiTheme="minorBidi" w:hAnsiTheme="minorBidi" w:cs="Arial" w:hint="cs"/>
          <w:sz w:val="22"/>
          <w:szCs w:val="22"/>
          <w:rtl/>
        </w:rPr>
        <w:t xml:space="preserve"> מאת חברת </w:t>
      </w:r>
      <w:r w:rsidR="00FA5A6D">
        <w:rPr>
          <w:rFonts w:asciiTheme="minorBidi" w:hAnsiTheme="minorBidi" w:cs="Arial"/>
          <w:sz w:val="22"/>
          <w:szCs w:val="22"/>
        </w:rPr>
        <w:t>Sales Force</w:t>
      </w:r>
      <w:r w:rsidRPr="00CA6DA2">
        <w:rPr>
          <w:rFonts w:asciiTheme="minorBidi" w:hAnsiTheme="minorBidi" w:cs="Arial"/>
          <w:sz w:val="22"/>
          <w:szCs w:val="22"/>
          <w:rtl/>
        </w:rPr>
        <w:t>.</w:t>
      </w:r>
      <w:r w:rsidR="00573091">
        <w:rPr>
          <w:rFonts w:asciiTheme="minorBidi" w:hAnsiTheme="minorBidi" w:cstheme="minorBidi" w:hint="cs"/>
          <w:sz w:val="22"/>
          <w:szCs w:val="22"/>
          <w:rtl/>
        </w:rPr>
        <w:t xml:space="preserve"> מיישם זה </w:t>
      </w:r>
      <w:r w:rsidR="00824CC2">
        <w:rPr>
          <w:rFonts w:asciiTheme="minorBidi" w:hAnsiTheme="minorBidi" w:cstheme="minorBidi" w:hint="cs"/>
          <w:sz w:val="22"/>
          <w:szCs w:val="22"/>
          <w:rtl/>
        </w:rPr>
        <w:t xml:space="preserve">מספק הן את </w:t>
      </w:r>
      <w:r w:rsidR="00287B84">
        <w:rPr>
          <w:rFonts w:asciiTheme="minorBidi" w:hAnsiTheme="minorBidi" w:cstheme="minorBidi" w:hint="cs"/>
          <w:sz w:val="22"/>
          <w:szCs w:val="22"/>
          <w:rtl/>
        </w:rPr>
        <w:t>תשתית ה-</w:t>
      </w:r>
      <w:r w:rsidR="00287B84">
        <w:rPr>
          <w:rFonts w:asciiTheme="minorBidi" w:hAnsiTheme="minorBidi" w:cstheme="minorBidi"/>
          <w:sz w:val="22"/>
          <w:szCs w:val="22"/>
        </w:rPr>
        <w:t>CRM</w:t>
      </w:r>
      <w:r w:rsidR="00824CC2">
        <w:rPr>
          <w:rFonts w:asciiTheme="minorBidi" w:hAnsiTheme="minorBidi" w:cstheme="minorBidi" w:hint="cs"/>
          <w:sz w:val="22"/>
          <w:szCs w:val="22"/>
          <w:rtl/>
        </w:rPr>
        <w:t xml:space="preserve"> והן את היישום.</w:t>
      </w:r>
    </w:p>
    <w:p w:rsidR="001A0576" w:rsidRPr="006C2B53" w:rsidRDefault="001A0576" w:rsidP="006C2B53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</w:p>
    <w:p w:rsidR="00C32EE2" w:rsidRPr="006C2B53" w:rsidRDefault="00C32EE2" w:rsidP="006C2B53">
      <w:pPr>
        <w:numPr>
          <w:ilvl w:val="12"/>
          <w:numId w:val="0"/>
        </w:numPr>
        <w:spacing w:line="360" w:lineRule="auto"/>
        <w:ind w:left="283" w:hanging="283"/>
        <w:rPr>
          <w:rFonts w:asciiTheme="minorBidi" w:hAnsiTheme="minorBidi" w:cstheme="minorBidi"/>
          <w:b/>
          <w:sz w:val="22"/>
          <w:szCs w:val="22"/>
          <w:rtl/>
        </w:rPr>
      </w:pPr>
    </w:p>
    <w:p w:rsidR="00C32EE2" w:rsidRPr="006C2B53" w:rsidRDefault="00C32EE2" w:rsidP="006C2B53">
      <w:pPr>
        <w:spacing w:line="360" w:lineRule="auto"/>
        <w:rPr>
          <w:rFonts w:asciiTheme="minorBidi" w:hAnsiTheme="minorBidi" w:cstheme="minorBidi"/>
          <w:b/>
          <w:sz w:val="22"/>
          <w:szCs w:val="22"/>
          <w:rtl/>
        </w:rPr>
      </w:pPr>
      <w:r w:rsidRPr="006C2B53">
        <w:rPr>
          <w:rFonts w:asciiTheme="minorBidi" w:hAnsiTheme="minorBidi" w:cstheme="minorBidi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C32EE2" w:rsidRPr="006C2B53" w:rsidRDefault="00C32EE2" w:rsidP="006C2B53">
      <w:pPr>
        <w:spacing w:line="360" w:lineRule="auto"/>
        <w:jc w:val="left"/>
        <w:rPr>
          <w:rFonts w:asciiTheme="minorBidi" w:hAnsiTheme="minorBidi" w:cstheme="minorBidi"/>
          <w:sz w:val="22"/>
          <w:szCs w:val="22"/>
          <w:rtl/>
        </w:rPr>
      </w:pPr>
    </w:p>
    <w:p w:rsidR="00C32EE2" w:rsidRPr="006C2B53" w:rsidRDefault="00C32EE2" w:rsidP="006C2B53">
      <w:pPr>
        <w:spacing w:line="360" w:lineRule="auto"/>
        <w:jc w:val="left"/>
        <w:rPr>
          <w:rFonts w:asciiTheme="minorBidi" w:hAnsiTheme="minorBidi" w:cstheme="minorBidi"/>
          <w:sz w:val="22"/>
          <w:szCs w:val="22"/>
          <w:rtl/>
        </w:rPr>
      </w:pPr>
    </w:p>
    <w:p w:rsidR="00C32EE2" w:rsidRPr="006C2B53" w:rsidRDefault="00C32EE2" w:rsidP="006C2B53">
      <w:pPr>
        <w:tabs>
          <w:tab w:val="center" w:pos="3635"/>
          <w:tab w:val="center" w:pos="6186"/>
        </w:tabs>
        <w:spacing w:line="360" w:lineRule="auto"/>
        <w:jc w:val="left"/>
        <w:rPr>
          <w:rFonts w:asciiTheme="minorBidi" w:hAnsiTheme="minorBidi" w:cstheme="minorBidi"/>
          <w:sz w:val="22"/>
          <w:szCs w:val="22"/>
          <w:rtl/>
        </w:rPr>
      </w:pPr>
      <w:r w:rsidRPr="006C2B53">
        <w:rPr>
          <w:rFonts w:asciiTheme="minorBidi" w:hAnsiTheme="minorBidi" w:cstheme="minorBidi"/>
          <w:sz w:val="22"/>
          <w:szCs w:val="22"/>
          <w:rtl/>
        </w:rPr>
        <w:tab/>
      </w:r>
      <w:r w:rsidRPr="006C2B53">
        <w:rPr>
          <w:rFonts w:asciiTheme="minorBidi" w:hAnsiTheme="minorBidi" w:cstheme="minorBidi"/>
          <w:sz w:val="22"/>
          <w:szCs w:val="22"/>
          <w:rtl/>
        </w:rPr>
        <w:tab/>
        <w:t>בכבוד רב,</w:t>
      </w:r>
    </w:p>
    <w:p w:rsidR="00C32EE2" w:rsidRPr="006C2B53" w:rsidRDefault="00250377" w:rsidP="006C2B53">
      <w:pPr>
        <w:tabs>
          <w:tab w:val="center" w:pos="3635"/>
          <w:tab w:val="center" w:pos="6186"/>
        </w:tabs>
        <w:spacing w:line="360" w:lineRule="auto"/>
        <w:jc w:val="left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/>
          <w:sz w:val="22"/>
          <w:szCs w:val="22"/>
          <w:rtl/>
        </w:rPr>
        <w:tab/>
      </w:r>
      <w:r>
        <w:rPr>
          <w:rFonts w:asciiTheme="minorBidi" w:hAnsiTheme="minorBidi" w:cstheme="minorBidi"/>
          <w:sz w:val="22"/>
          <w:szCs w:val="22"/>
          <w:rtl/>
        </w:rPr>
        <w:tab/>
      </w:r>
      <w:r>
        <w:rPr>
          <w:rFonts w:asciiTheme="minorBidi" w:hAnsiTheme="minorBidi" w:cstheme="minorBidi"/>
          <w:noProof/>
          <w:sz w:val="22"/>
          <w:szCs w:val="22"/>
          <w:rtl/>
          <w:lang w:eastAsia="en-US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635635</wp:posOffset>
            </wp:positionH>
            <wp:positionV relativeFrom="line">
              <wp:align>center</wp:align>
            </wp:positionV>
            <wp:extent cx="1423358" cy="612476"/>
            <wp:effectExtent l="0" t="0" r="5715" b="0"/>
            <wp:wrapNone/>
            <wp:docPr id="4" name="MySign" descr="Signed on document: 2012-8030&#10;System ID: AAA2D12DCC3F916DC2257AA80037CEE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3358" cy="6124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4" w:name="_GoBack"/>
      <w:bookmarkEnd w:id="4"/>
    </w:p>
    <w:p w:rsidR="00250377" w:rsidRDefault="00250377" w:rsidP="006C2B53">
      <w:pPr>
        <w:tabs>
          <w:tab w:val="center" w:pos="3635"/>
          <w:tab w:val="center" w:pos="6186"/>
        </w:tabs>
        <w:spacing w:line="360" w:lineRule="auto"/>
        <w:jc w:val="left"/>
        <w:rPr>
          <w:rFonts w:asciiTheme="minorBidi" w:hAnsiTheme="minorBidi" w:cstheme="minorBidi"/>
          <w:sz w:val="22"/>
          <w:szCs w:val="22"/>
          <w:rtl/>
        </w:rPr>
      </w:pPr>
      <w:bookmarkStart w:id="5" w:name="SignedBy"/>
      <w:bookmarkEnd w:id="5"/>
      <w:r>
        <w:rPr>
          <w:rFonts w:asciiTheme="minorBidi" w:hAnsiTheme="minorBidi" w:cstheme="minorBidi"/>
          <w:sz w:val="22"/>
          <w:szCs w:val="22"/>
          <w:rtl/>
        </w:rPr>
        <w:tab/>
      </w:r>
      <w:r>
        <w:rPr>
          <w:rFonts w:asciiTheme="minorBidi" w:hAnsiTheme="minorBidi" w:cstheme="minorBidi"/>
          <w:sz w:val="22"/>
          <w:szCs w:val="22"/>
          <w:rtl/>
        </w:rPr>
        <w:tab/>
        <w:t>מיכל מזרחי</w:t>
      </w:r>
      <w:r>
        <w:rPr>
          <w:rFonts w:asciiTheme="minorBidi" w:hAnsiTheme="minorBidi" w:cstheme="minorBidi"/>
          <w:sz w:val="22"/>
          <w:szCs w:val="22"/>
          <w:rtl/>
        </w:rPr>
        <w:br/>
      </w:r>
      <w:r>
        <w:rPr>
          <w:rFonts w:asciiTheme="minorBidi" w:hAnsiTheme="minorBidi" w:cstheme="minorBidi"/>
          <w:sz w:val="22"/>
          <w:szCs w:val="22"/>
          <w:rtl/>
        </w:rPr>
        <w:tab/>
      </w:r>
      <w:r>
        <w:rPr>
          <w:rFonts w:asciiTheme="minorBidi" w:hAnsiTheme="minorBidi" w:cstheme="minorBidi"/>
          <w:sz w:val="22"/>
          <w:szCs w:val="22"/>
          <w:rtl/>
        </w:rPr>
        <w:tab/>
        <w:t>מנהלת אגף בכיר מערכות מידע</w:t>
      </w:r>
    </w:p>
    <w:p w:rsidR="00C32EE2" w:rsidRPr="006C2B53" w:rsidRDefault="00C32EE2" w:rsidP="006C2B53">
      <w:pPr>
        <w:spacing w:line="360" w:lineRule="auto"/>
        <w:jc w:val="left"/>
        <w:rPr>
          <w:rFonts w:asciiTheme="minorBidi" w:hAnsiTheme="minorBidi" w:cstheme="minorBidi"/>
          <w:sz w:val="22"/>
          <w:szCs w:val="22"/>
          <w:rtl/>
        </w:rPr>
      </w:pPr>
    </w:p>
    <w:p w:rsidR="00C32EE2" w:rsidRPr="006C2B53" w:rsidRDefault="00C32EE2" w:rsidP="006C2B53">
      <w:pPr>
        <w:spacing w:line="360" w:lineRule="auto"/>
        <w:jc w:val="left"/>
        <w:rPr>
          <w:rFonts w:asciiTheme="minorBidi" w:hAnsiTheme="minorBidi" w:cstheme="minorBidi"/>
          <w:sz w:val="22"/>
          <w:szCs w:val="22"/>
          <w:rtl/>
        </w:rPr>
      </w:pPr>
    </w:p>
    <w:p w:rsidR="00250377" w:rsidRDefault="00250377" w:rsidP="006C2B53">
      <w:pPr>
        <w:spacing w:line="360" w:lineRule="auto"/>
        <w:jc w:val="left"/>
        <w:rPr>
          <w:rFonts w:asciiTheme="minorBidi" w:hAnsiTheme="minorBidi" w:cstheme="minorBidi"/>
          <w:sz w:val="22"/>
          <w:szCs w:val="22"/>
          <w:rtl/>
        </w:rPr>
      </w:pPr>
      <w:bookmarkStart w:id="6" w:name="OtherTo"/>
      <w:bookmarkEnd w:id="6"/>
    </w:p>
    <w:p w:rsidR="00C32EE2" w:rsidRDefault="00C32EE2" w:rsidP="00C32EE2">
      <w:pPr>
        <w:spacing w:line="360" w:lineRule="auto"/>
        <w:rPr>
          <w:rFonts w:cs="FrankRuehl"/>
          <w:sz w:val="26"/>
          <w:szCs w:val="26"/>
        </w:rPr>
      </w:pPr>
    </w:p>
    <w:p w:rsidR="00F975CB" w:rsidRPr="002D7789" w:rsidRDefault="00F975CB" w:rsidP="002D7789">
      <w:pPr>
        <w:rPr>
          <w:rtl/>
        </w:rPr>
      </w:pPr>
    </w:p>
    <w:sectPr w:rsidR="00F975CB" w:rsidRPr="002D7789" w:rsidSect="00E263FE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1752" w:right="1797" w:bottom="1440" w:left="1797" w:header="426" w:footer="315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0565" w:rsidRDefault="000C0565">
      <w:r>
        <w:separator/>
      </w:r>
    </w:p>
  </w:endnote>
  <w:endnote w:type="continuationSeparator" w:id="0">
    <w:p w:rsidR="000C0565" w:rsidRDefault="000C05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565" w:rsidRDefault="000C0565" w:rsidP="00DB2568">
    <w:pPr>
      <w:pStyle w:val="aa"/>
      <w:pBdr>
        <w:top w:val="single" w:sz="6" w:space="1" w:color="auto"/>
      </w:pBdr>
      <w:rPr>
        <w:b/>
        <w:bCs/>
        <w:szCs w:val="10"/>
      </w:rPr>
    </w:pPr>
    <w:r>
      <w:rPr>
        <w:rFonts w:hint="cs"/>
        <w:b/>
        <w:bCs/>
        <w:rtl/>
      </w:rPr>
      <w:t>רח' קפלן 1 ירושלים 91030 ת.ד 3100 טל':</w:t>
    </w:r>
    <w:r>
      <w:rPr>
        <w:rFonts w:hAnsi="Narkisim"/>
        <w:b/>
        <w:bCs/>
      </w:rPr>
      <w:t>02-5317111</w:t>
    </w:r>
    <w:r>
      <w:rPr>
        <w:rFonts w:hint="cs"/>
        <w:b/>
        <w:bCs/>
        <w:rtl/>
      </w:rPr>
      <w:t xml:space="preserve"> פקס':</w:t>
    </w:r>
    <w:r>
      <w:rPr>
        <w:rFonts w:hAnsi="Narkisim"/>
        <w:b/>
        <w:bCs/>
      </w:rPr>
      <w:t>02-5695332</w:t>
    </w:r>
    <w:r>
      <w:rPr>
        <w:rFonts w:hint="cs"/>
        <w:b/>
        <w:bCs/>
        <w:rtl/>
      </w:rPr>
      <w:br/>
    </w:r>
  </w:p>
  <w:p w:rsidR="000C0565" w:rsidRPr="00322E9D" w:rsidRDefault="000C0565" w:rsidP="00DB2568">
    <w:pPr>
      <w:pStyle w:val="aa"/>
      <w:pBdr>
        <w:top w:val="single" w:sz="6" w:space="1" w:color="auto"/>
      </w:pBdr>
      <w:jc w:val="center"/>
      <w:rPr>
        <w:szCs w:val="26"/>
        <w:rtl/>
      </w:rPr>
    </w:pPr>
    <w:r w:rsidRPr="00322E9D">
      <w:rPr>
        <w:rFonts w:hint="cs"/>
        <w:rtl/>
      </w:rPr>
      <w:t xml:space="preserve">אוצר ברשת : </w:t>
    </w:r>
    <w:r w:rsidRPr="00322E9D">
      <w:t>www.mof.gov.il</w:t>
    </w:r>
    <w:r w:rsidRPr="00322E9D">
      <w:rPr>
        <w:rFonts w:hint="cs"/>
        <w:rtl/>
      </w:rPr>
      <w:t xml:space="preserve">  </w:t>
    </w:r>
    <w:r w:rsidRPr="00322E9D"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679E251C" wp14:editId="390292BE">
          <wp:extent cx="443230" cy="285750"/>
          <wp:effectExtent l="0" t="0" r="0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322E9D">
      <w:rPr>
        <w:rFonts w:hint="cs"/>
        <w:rtl/>
      </w:rPr>
      <w:tab/>
      <w:t xml:space="preserve">שער הממשלה : </w:t>
    </w:r>
    <w:r w:rsidRPr="00322E9D">
      <w:t>www.gov.il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565" w:rsidRDefault="000C0565" w:rsidP="00DB2568">
    <w:pPr>
      <w:pStyle w:val="aa"/>
      <w:pBdr>
        <w:top w:val="single" w:sz="6" w:space="1" w:color="auto"/>
      </w:pBdr>
      <w:rPr>
        <w:b/>
        <w:bCs/>
        <w:szCs w:val="10"/>
        <w:rtl/>
      </w:rPr>
    </w:pPr>
    <w:r>
      <w:rPr>
        <w:b/>
        <w:bCs/>
        <w:rtl/>
      </w:rPr>
      <w:t>רח' קפלן 1 ירושלים 91</w:t>
    </w:r>
    <w:r>
      <w:rPr>
        <w:rFonts w:hint="cs"/>
        <w:b/>
        <w:bCs/>
        <w:rtl/>
      </w:rPr>
      <w:t>036</w:t>
    </w:r>
    <w:r>
      <w:rPr>
        <w:b/>
        <w:bCs/>
        <w:rtl/>
      </w:rPr>
      <w:t xml:space="preserve"> ת.ד </w:t>
    </w:r>
    <w:r>
      <w:rPr>
        <w:rFonts w:hint="cs"/>
        <w:b/>
        <w:bCs/>
        <w:rtl/>
      </w:rPr>
      <w:t>3100</w:t>
    </w:r>
    <w:r>
      <w:rPr>
        <w:b/>
        <w:bCs/>
        <w:rtl/>
      </w:rPr>
      <w:t xml:space="preserve"> טל':</w:t>
    </w:r>
    <w:r>
      <w:rPr>
        <w:rFonts w:hAnsi="Narkisim"/>
        <w:b/>
        <w:bCs/>
      </w:rPr>
      <w:t>02-5317744</w:t>
    </w:r>
    <w:r>
      <w:rPr>
        <w:b/>
        <w:bCs/>
        <w:rtl/>
      </w:rPr>
      <w:t xml:space="preserve"> פקס':</w:t>
    </w:r>
    <w:r>
      <w:rPr>
        <w:rFonts w:hAnsi="Narkisim"/>
        <w:b/>
        <w:bCs/>
      </w:rPr>
      <w:t>02-5</w:t>
    </w:r>
    <w:r>
      <w:rPr>
        <w:b/>
        <w:bCs/>
      </w:rPr>
      <w:t>695332</w:t>
    </w:r>
    <w:r>
      <w:rPr>
        <w:b/>
        <w:bCs/>
        <w:rtl/>
      </w:rPr>
      <w:br/>
    </w:r>
  </w:p>
  <w:p w:rsidR="000C0565" w:rsidRDefault="000C0565" w:rsidP="00DB2568">
    <w:pPr>
      <w:pStyle w:val="aa"/>
      <w:pBdr>
        <w:top w:val="single" w:sz="6" w:space="1" w:color="auto"/>
      </w:pBdr>
      <w:tabs>
        <w:tab w:val="clear" w:pos="8306"/>
        <w:tab w:val="right" w:pos="8313"/>
      </w:tabs>
      <w:jc w:val="center"/>
    </w:pPr>
    <w:r>
      <w:rPr>
        <w:rFonts w:hint="cs"/>
        <w:rtl/>
      </w:rPr>
      <w:t xml:space="preserve">אוצר ברשת : </w:t>
    </w:r>
    <w:r>
      <w:t>www.mof.gov.il</w:t>
    </w:r>
    <w:r>
      <w:rPr>
        <w:rFonts w:hint="cs"/>
        <w:rtl/>
      </w:rPr>
      <w:t xml:space="preserve">  </w:t>
    </w:r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4ECFDF76" wp14:editId="17BC8C29">
          <wp:extent cx="443230" cy="285750"/>
          <wp:effectExtent l="0" t="0" r="0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3230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r>
      <w:t>www.gov.il</w:t>
    </w:r>
  </w:p>
  <w:p w:rsidR="000C0565" w:rsidRPr="00172EF9" w:rsidRDefault="000C0565" w:rsidP="00DB2568">
    <w:pPr>
      <w:pStyle w:val="aa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0565" w:rsidRDefault="000C0565">
      <w:r>
        <w:separator/>
      </w:r>
    </w:p>
  </w:footnote>
  <w:footnote w:type="continuationSeparator" w:id="0">
    <w:p w:rsidR="000C0565" w:rsidRDefault="000C05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565" w:rsidRDefault="000C0565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end"/>
    </w:r>
  </w:p>
  <w:p w:rsidR="000C0565" w:rsidRDefault="000C0565">
    <w:pPr>
      <w:pStyle w:val="a8"/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565" w:rsidRDefault="000C0565">
    <w:pPr>
      <w:pStyle w:val="a8"/>
      <w:framePr w:wrap="around" w:vAnchor="text" w:hAnchor="margin" w:xAlign="center" w:y="1"/>
      <w:rPr>
        <w:rStyle w:val="ac"/>
        <w:rtl/>
      </w:rPr>
    </w:pPr>
    <w:r>
      <w:rPr>
        <w:rStyle w:val="ac"/>
        <w:rtl/>
      </w:rPr>
      <w:fldChar w:fldCharType="begin"/>
    </w:r>
    <w:r>
      <w:rPr>
        <w:rStyle w:val="ac"/>
      </w:rPr>
      <w:instrText xml:space="preserve">PAGE  </w:instrText>
    </w:r>
    <w:r>
      <w:rPr>
        <w:rStyle w:val="ac"/>
        <w:rtl/>
      </w:rPr>
      <w:fldChar w:fldCharType="separate"/>
    </w:r>
    <w:r w:rsidR="00250377">
      <w:rPr>
        <w:rStyle w:val="ac"/>
        <w:noProof/>
        <w:rtl/>
      </w:rPr>
      <w:t>4</w:t>
    </w:r>
    <w:r>
      <w:rPr>
        <w:rStyle w:val="ac"/>
        <w:rtl/>
      </w:rPr>
      <w:fldChar w:fldCharType="end"/>
    </w:r>
  </w:p>
  <w:p w:rsidR="000C0565" w:rsidRDefault="000C0565" w:rsidP="00DB2568">
    <w:pPr>
      <w:pStyle w:val="a8"/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565" w:rsidRPr="001F7D62" w:rsidRDefault="000C0565" w:rsidP="00DB2568">
    <w:pPr>
      <w:spacing w:line="360" w:lineRule="auto"/>
      <w:jc w:val="center"/>
      <w:rPr>
        <w:rFonts w:cs="FrankRuehl"/>
        <w:b/>
        <w:bCs/>
        <w:szCs w:val="40"/>
      </w:rPr>
    </w:pPr>
    <w:r>
      <w:rPr>
        <w:rFonts w:cs="FrankRuehl"/>
        <w:noProof/>
        <w:lang w:eastAsia="en-US"/>
      </w:rPr>
      <w:drawing>
        <wp:anchor distT="0" distB="0" distL="114300" distR="114300" simplePos="0" relativeHeight="251659264" behindDoc="0" locked="0" layoutInCell="1" allowOverlap="1" wp14:anchorId="32C44842" wp14:editId="2F14DF86">
          <wp:simplePos x="0" y="0"/>
          <wp:positionH relativeFrom="column">
            <wp:align>right</wp:align>
          </wp:positionH>
          <wp:positionV relativeFrom="paragraph">
            <wp:posOffset>-6985</wp:posOffset>
          </wp:positionV>
          <wp:extent cx="825198" cy="682625"/>
          <wp:effectExtent l="0" t="0" r="0" b="317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2לוגו יחידה למערכות מידע_סופי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825198" cy="6826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F7D62">
      <w:rPr>
        <w:rFonts w:cs="FrankRuehl" w:hint="cs"/>
        <w:b/>
        <w:bCs/>
        <w:szCs w:val="40"/>
        <w:rtl/>
      </w:rPr>
      <w:t>מדינת ישראל</w:t>
    </w:r>
  </w:p>
  <w:p w:rsidR="000C0565" w:rsidRDefault="000C0565" w:rsidP="00E263FE">
    <w:pPr>
      <w:jc w:val="center"/>
      <w:rPr>
        <w:rFonts w:cs="FrankRuehl"/>
        <w:b/>
        <w:bCs/>
        <w:sz w:val="32"/>
        <w:szCs w:val="32"/>
        <w:rtl/>
      </w:rPr>
    </w:pPr>
    <w:r w:rsidRPr="001F7D62">
      <w:rPr>
        <w:rFonts w:cs="FrankRuehl" w:hint="cs"/>
        <w:b/>
        <w:bCs/>
        <w:sz w:val="32"/>
        <w:szCs w:val="32"/>
        <w:rtl/>
      </w:rPr>
      <w:t xml:space="preserve">משרד האוצר </w:t>
    </w:r>
  </w:p>
  <w:p w:rsidR="000C0565" w:rsidRPr="001F7D62" w:rsidRDefault="000C0565" w:rsidP="00E263FE">
    <w:pPr>
      <w:jc w:val="center"/>
      <w:rPr>
        <w:rFonts w:cs="FrankRuehl"/>
        <w:b/>
        <w:bCs/>
        <w:sz w:val="32"/>
        <w:szCs w:val="32"/>
        <w:rtl/>
      </w:rPr>
    </w:pPr>
    <w:r>
      <w:rPr>
        <w:rFonts w:cs="FrankRuehl" w:hint="cs"/>
        <w:b/>
        <w:bCs/>
        <w:sz w:val="32"/>
        <w:szCs w:val="32"/>
        <w:rtl/>
      </w:rPr>
      <w:t>התקשוב הממשלתי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2C4005"/>
    <w:multiLevelType w:val="hybridMultilevel"/>
    <w:tmpl w:val="BDCCD9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633818"/>
    <w:multiLevelType w:val="hybridMultilevel"/>
    <w:tmpl w:val="532ADC7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3A200D24"/>
    <w:multiLevelType w:val="hybridMultilevel"/>
    <w:tmpl w:val="BD38A818"/>
    <w:lvl w:ilvl="0" w:tplc="04090013">
      <w:start w:val="1"/>
      <w:numFmt w:val="hebrew1"/>
      <w:lvlText w:val="%1."/>
      <w:lvlJc w:val="center"/>
      <w:pPr>
        <w:ind w:left="783" w:hanging="360"/>
      </w:pPr>
    </w:lvl>
    <w:lvl w:ilvl="1" w:tplc="04090019" w:tentative="1">
      <w:start w:val="1"/>
      <w:numFmt w:val="lowerLetter"/>
      <w:lvlText w:val="%2."/>
      <w:lvlJc w:val="left"/>
      <w:pPr>
        <w:ind w:left="1503" w:hanging="360"/>
      </w:pPr>
    </w:lvl>
    <w:lvl w:ilvl="2" w:tplc="0409001B" w:tentative="1">
      <w:start w:val="1"/>
      <w:numFmt w:val="lowerRoman"/>
      <w:lvlText w:val="%3."/>
      <w:lvlJc w:val="right"/>
      <w:pPr>
        <w:ind w:left="2223" w:hanging="180"/>
      </w:pPr>
    </w:lvl>
    <w:lvl w:ilvl="3" w:tplc="0409000F" w:tentative="1">
      <w:start w:val="1"/>
      <w:numFmt w:val="decimal"/>
      <w:lvlText w:val="%4."/>
      <w:lvlJc w:val="left"/>
      <w:pPr>
        <w:ind w:left="2943" w:hanging="360"/>
      </w:pPr>
    </w:lvl>
    <w:lvl w:ilvl="4" w:tplc="04090019" w:tentative="1">
      <w:start w:val="1"/>
      <w:numFmt w:val="lowerLetter"/>
      <w:lvlText w:val="%5."/>
      <w:lvlJc w:val="left"/>
      <w:pPr>
        <w:ind w:left="3663" w:hanging="360"/>
      </w:pPr>
    </w:lvl>
    <w:lvl w:ilvl="5" w:tplc="0409001B" w:tentative="1">
      <w:start w:val="1"/>
      <w:numFmt w:val="lowerRoman"/>
      <w:lvlText w:val="%6."/>
      <w:lvlJc w:val="right"/>
      <w:pPr>
        <w:ind w:left="4383" w:hanging="180"/>
      </w:pPr>
    </w:lvl>
    <w:lvl w:ilvl="6" w:tplc="0409000F" w:tentative="1">
      <w:start w:val="1"/>
      <w:numFmt w:val="decimal"/>
      <w:lvlText w:val="%7."/>
      <w:lvlJc w:val="left"/>
      <w:pPr>
        <w:ind w:left="5103" w:hanging="360"/>
      </w:pPr>
    </w:lvl>
    <w:lvl w:ilvl="7" w:tplc="04090019" w:tentative="1">
      <w:start w:val="1"/>
      <w:numFmt w:val="lowerLetter"/>
      <w:lvlText w:val="%8."/>
      <w:lvlJc w:val="left"/>
      <w:pPr>
        <w:ind w:left="5823" w:hanging="360"/>
      </w:pPr>
    </w:lvl>
    <w:lvl w:ilvl="8" w:tplc="0409001B" w:tentative="1">
      <w:start w:val="1"/>
      <w:numFmt w:val="lowerRoman"/>
      <w:lvlText w:val="%9."/>
      <w:lvlJc w:val="right"/>
      <w:pPr>
        <w:ind w:left="6543" w:hanging="180"/>
      </w:pPr>
    </w:lvl>
  </w:abstractNum>
  <w:abstractNum w:abstractNumId="7">
    <w:nsid w:val="3D3C6064"/>
    <w:multiLevelType w:val="hybridMultilevel"/>
    <w:tmpl w:val="3558FAE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77D4CEE"/>
    <w:multiLevelType w:val="multilevel"/>
    <w:tmpl w:val="2C7611E6"/>
    <w:numStyleLink w:val="-0"/>
  </w:abstractNum>
  <w:abstractNum w:abstractNumId="9">
    <w:nsid w:val="51F85AEC"/>
    <w:multiLevelType w:val="hybridMultilevel"/>
    <w:tmpl w:val="BDCCD90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2C63965"/>
    <w:multiLevelType w:val="multilevel"/>
    <w:tmpl w:val="CB2CFB36"/>
    <w:numStyleLink w:val="-"/>
  </w:abstractNum>
  <w:abstractNum w:abstractNumId="11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11"/>
  </w:num>
  <w:num w:numId="3">
    <w:abstractNumId w:val="1"/>
  </w:num>
  <w:num w:numId="4">
    <w:abstractNumId w:val="2"/>
  </w:num>
  <w:num w:numId="5">
    <w:abstractNumId w:val="0"/>
  </w:num>
  <w:num w:numId="6">
    <w:abstractNumId w:val="8"/>
  </w:num>
  <w:num w:numId="7">
    <w:abstractNumId w:val="10"/>
  </w:num>
  <w:num w:numId="8">
    <w:abstractNumId w:val="4"/>
  </w:num>
  <w:num w:numId="9">
    <w:abstractNumId w:val="7"/>
  </w:num>
  <w:num w:numId="10">
    <w:abstractNumId w:val="9"/>
  </w:num>
  <w:num w:numId="11">
    <w:abstractNumId w:val="3"/>
  </w:num>
  <w:num w:numId="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962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2EE2"/>
    <w:rsid w:val="00014182"/>
    <w:rsid w:val="00022AA3"/>
    <w:rsid w:val="000276AA"/>
    <w:rsid w:val="00036A16"/>
    <w:rsid w:val="0003778E"/>
    <w:rsid w:val="00040531"/>
    <w:rsid w:val="00043F6F"/>
    <w:rsid w:val="00047C97"/>
    <w:rsid w:val="000520B7"/>
    <w:rsid w:val="000541CA"/>
    <w:rsid w:val="000568CE"/>
    <w:rsid w:val="00061E05"/>
    <w:rsid w:val="00066383"/>
    <w:rsid w:val="00086631"/>
    <w:rsid w:val="00093B9D"/>
    <w:rsid w:val="000A3F06"/>
    <w:rsid w:val="000A4C00"/>
    <w:rsid w:val="000A7F94"/>
    <w:rsid w:val="000B77A4"/>
    <w:rsid w:val="000C04AE"/>
    <w:rsid w:val="000C0565"/>
    <w:rsid w:val="000D20F8"/>
    <w:rsid w:val="000E6098"/>
    <w:rsid w:val="000E632C"/>
    <w:rsid w:val="000E7BBD"/>
    <w:rsid w:val="0010218F"/>
    <w:rsid w:val="0010326C"/>
    <w:rsid w:val="001110D3"/>
    <w:rsid w:val="0014482E"/>
    <w:rsid w:val="001557F6"/>
    <w:rsid w:val="001611C6"/>
    <w:rsid w:val="00164B30"/>
    <w:rsid w:val="001656AD"/>
    <w:rsid w:val="0018292D"/>
    <w:rsid w:val="00191854"/>
    <w:rsid w:val="001919AA"/>
    <w:rsid w:val="00192D0D"/>
    <w:rsid w:val="001A03B3"/>
    <w:rsid w:val="001A0576"/>
    <w:rsid w:val="001A5FDE"/>
    <w:rsid w:val="001A7C42"/>
    <w:rsid w:val="001C4F6D"/>
    <w:rsid w:val="001D55DD"/>
    <w:rsid w:val="001E548A"/>
    <w:rsid w:val="00205655"/>
    <w:rsid w:val="00205A05"/>
    <w:rsid w:val="00207251"/>
    <w:rsid w:val="00234F5D"/>
    <w:rsid w:val="00250377"/>
    <w:rsid w:val="00275887"/>
    <w:rsid w:val="002802EC"/>
    <w:rsid w:val="00287B84"/>
    <w:rsid w:val="002A2471"/>
    <w:rsid w:val="002A293E"/>
    <w:rsid w:val="002A532F"/>
    <w:rsid w:val="002A54A3"/>
    <w:rsid w:val="002A7FEA"/>
    <w:rsid w:val="002B12A4"/>
    <w:rsid w:val="002B1D6E"/>
    <w:rsid w:val="002D7789"/>
    <w:rsid w:val="002E38F4"/>
    <w:rsid w:val="002F03B1"/>
    <w:rsid w:val="002F0894"/>
    <w:rsid w:val="002F197C"/>
    <w:rsid w:val="00301CDE"/>
    <w:rsid w:val="003078FC"/>
    <w:rsid w:val="003125EA"/>
    <w:rsid w:val="003163B7"/>
    <w:rsid w:val="0032269E"/>
    <w:rsid w:val="0032485F"/>
    <w:rsid w:val="00325E01"/>
    <w:rsid w:val="00344967"/>
    <w:rsid w:val="00346137"/>
    <w:rsid w:val="00361114"/>
    <w:rsid w:val="00375A37"/>
    <w:rsid w:val="00382A9E"/>
    <w:rsid w:val="003840FE"/>
    <w:rsid w:val="00393C6A"/>
    <w:rsid w:val="00395838"/>
    <w:rsid w:val="003A1D7A"/>
    <w:rsid w:val="003A7774"/>
    <w:rsid w:val="003B1917"/>
    <w:rsid w:val="003B25F8"/>
    <w:rsid w:val="003B3CB3"/>
    <w:rsid w:val="003C3A5C"/>
    <w:rsid w:val="003D38A2"/>
    <w:rsid w:val="003E6FF1"/>
    <w:rsid w:val="003F0656"/>
    <w:rsid w:val="003F1396"/>
    <w:rsid w:val="0040055E"/>
    <w:rsid w:val="00415D3A"/>
    <w:rsid w:val="00416A68"/>
    <w:rsid w:val="00423D6A"/>
    <w:rsid w:val="00426E0E"/>
    <w:rsid w:val="004323EF"/>
    <w:rsid w:val="004410DE"/>
    <w:rsid w:val="0044663B"/>
    <w:rsid w:val="004476AE"/>
    <w:rsid w:val="00451F2E"/>
    <w:rsid w:val="004523EB"/>
    <w:rsid w:val="00452D7A"/>
    <w:rsid w:val="004609CA"/>
    <w:rsid w:val="0046463E"/>
    <w:rsid w:val="0047435E"/>
    <w:rsid w:val="00475030"/>
    <w:rsid w:val="004A697D"/>
    <w:rsid w:val="004B45DC"/>
    <w:rsid w:val="004B7537"/>
    <w:rsid w:val="004B79BE"/>
    <w:rsid w:val="004C127D"/>
    <w:rsid w:val="004C1786"/>
    <w:rsid w:val="004C5538"/>
    <w:rsid w:val="004D65A1"/>
    <w:rsid w:val="004E2AC5"/>
    <w:rsid w:val="004E3B67"/>
    <w:rsid w:val="004E479D"/>
    <w:rsid w:val="004F3773"/>
    <w:rsid w:val="004F6C83"/>
    <w:rsid w:val="00500E13"/>
    <w:rsid w:val="005028F9"/>
    <w:rsid w:val="00505D36"/>
    <w:rsid w:val="00511DCC"/>
    <w:rsid w:val="00515321"/>
    <w:rsid w:val="00515E5C"/>
    <w:rsid w:val="00534452"/>
    <w:rsid w:val="005371D8"/>
    <w:rsid w:val="00546050"/>
    <w:rsid w:val="00556BE2"/>
    <w:rsid w:val="00562F62"/>
    <w:rsid w:val="00573091"/>
    <w:rsid w:val="00576ADB"/>
    <w:rsid w:val="00580792"/>
    <w:rsid w:val="005906B4"/>
    <w:rsid w:val="0059529E"/>
    <w:rsid w:val="00595826"/>
    <w:rsid w:val="005B5E4C"/>
    <w:rsid w:val="005C3C54"/>
    <w:rsid w:val="005D42E4"/>
    <w:rsid w:val="005E23B2"/>
    <w:rsid w:val="005F2403"/>
    <w:rsid w:val="00600BFA"/>
    <w:rsid w:val="00600F1F"/>
    <w:rsid w:val="00602DAD"/>
    <w:rsid w:val="00607135"/>
    <w:rsid w:val="006162D3"/>
    <w:rsid w:val="00622979"/>
    <w:rsid w:val="006234FD"/>
    <w:rsid w:val="00624DB7"/>
    <w:rsid w:val="006258D8"/>
    <w:rsid w:val="006309B0"/>
    <w:rsid w:val="0063480A"/>
    <w:rsid w:val="0063610B"/>
    <w:rsid w:val="006532CD"/>
    <w:rsid w:val="0066664E"/>
    <w:rsid w:val="006737EE"/>
    <w:rsid w:val="00674F23"/>
    <w:rsid w:val="006918EE"/>
    <w:rsid w:val="00692C69"/>
    <w:rsid w:val="006952CA"/>
    <w:rsid w:val="006A13C9"/>
    <w:rsid w:val="006A2503"/>
    <w:rsid w:val="006A3850"/>
    <w:rsid w:val="006A5446"/>
    <w:rsid w:val="006B352E"/>
    <w:rsid w:val="006C2B53"/>
    <w:rsid w:val="006C4C4A"/>
    <w:rsid w:val="006C55AF"/>
    <w:rsid w:val="006D0744"/>
    <w:rsid w:val="006D686D"/>
    <w:rsid w:val="006E0BA0"/>
    <w:rsid w:val="006E5942"/>
    <w:rsid w:val="006F36E6"/>
    <w:rsid w:val="006F71FB"/>
    <w:rsid w:val="00706164"/>
    <w:rsid w:val="00706E5D"/>
    <w:rsid w:val="0071254B"/>
    <w:rsid w:val="00726F16"/>
    <w:rsid w:val="0073041A"/>
    <w:rsid w:val="00735D55"/>
    <w:rsid w:val="00743847"/>
    <w:rsid w:val="007506D0"/>
    <w:rsid w:val="00751B50"/>
    <w:rsid w:val="007528B5"/>
    <w:rsid w:val="00756A1F"/>
    <w:rsid w:val="00757313"/>
    <w:rsid w:val="007576B8"/>
    <w:rsid w:val="00757879"/>
    <w:rsid w:val="00757D2A"/>
    <w:rsid w:val="007611DA"/>
    <w:rsid w:val="0077792F"/>
    <w:rsid w:val="0078098D"/>
    <w:rsid w:val="00785FFE"/>
    <w:rsid w:val="00790B42"/>
    <w:rsid w:val="00793E5C"/>
    <w:rsid w:val="0079460A"/>
    <w:rsid w:val="007A373A"/>
    <w:rsid w:val="007C65BE"/>
    <w:rsid w:val="007D4118"/>
    <w:rsid w:val="007E2692"/>
    <w:rsid w:val="007F0B84"/>
    <w:rsid w:val="0080160A"/>
    <w:rsid w:val="00804C81"/>
    <w:rsid w:val="008063D4"/>
    <w:rsid w:val="0081395B"/>
    <w:rsid w:val="00815E02"/>
    <w:rsid w:val="00824CC2"/>
    <w:rsid w:val="00826466"/>
    <w:rsid w:val="0082739B"/>
    <w:rsid w:val="0083115F"/>
    <w:rsid w:val="0083504B"/>
    <w:rsid w:val="008444C2"/>
    <w:rsid w:val="00855953"/>
    <w:rsid w:val="008572C2"/>
    <w:rsid w:val="00864DB3"/>
    <w:rsid w:val="00865BDC"/>
    <w:rsid w:val="00866A9E"/>
    <w:rsid w:val="00867AE5"/>
    <w:rsid w:val="00870D8A"/>
    <w:rsid w:val="0088604A"/>
    <w:rsid w:val="008869C9"/>
    <w:rsid w:val="008A168C"/>
    <w:rsid w:val="008A33BD"/>
    <w:rsid w:val="008A3F0E"/>
    <w:rsid w:val="008B10AC"/>
    <w:rsid w:val="008B39D7"/>
    <w:rsid w:val="008C1076"/>
    <w:rsid w:val="008E3DF6"/>
    <w:rsid w:val="008E77BE"/>
    <w:rsid w:val="00910BC9"/>
    <w:rsid w:val="00915C9A"/>
    <w:rsid w:val="00927792"/>
    <w:rsid w:val="00935E81"/>
    <w:rsid w:val="00941D5A"/>
    <w:rsid w:val="0094630C"/>
    <w:rsid w:val="009650B2"/>
    <w:rsid w:val="00970E5B"/>
    <w:rsid w:val="00986444"/>
    <w:rsid w:val="00990A24"/>
    <w:rsid w:val="00991F56"/>
    <w:rsid w:val="00996ACB"/>
    <w:rsid w:val="009B64FE"/>
    <w:rsid w:val="009B6693"/>
    <w:rsid w:val="009E3E2E"/>
    <w:rsid w:val="009E52B5"/>
    <w:rsid w:val="009F5985"/>
    <w:rsid w:val="009F78C3"/>
    <w:rsid w:val="009F7F7A"/>
    <w:rsid w:val="00A0515B"/>
    <w:rsid w:val="00A15876"/>
    <w:rsid w:val="00A15D5D"/>
    <w:rsid w:val="00A30921"/>
    <w:rsid w:val="00A42C67"/>
    <w:rsid w:val="00A46031"/>
    <w:rsid w:val="00A50E1E"/>
    <w:rsid w:val="00A5751E"/>
    <w:rsid w:val="00A604AD"/>
    <w:rsid w:val="00A67A4F"/>
    <w:rsid w:val="00A72C69"/>
    <w:rsid w:val="00A72DAB"/>
    <w:rsid w:val="00A7396A"/>
    <w:rsid w:val="00A73972"/>
    <w:rsid w:val="00A75696"/>
    <w:rsid w:val="00A84333"/>
    <w:rsid w:val="00A84658"/>
    <w:rsid w:val="00A97CEA"/>
    <w:rsid w:val="00AA4752"/>
    <w:rsid w:val="00AC0823"/>
    <w:rsid w:val="00AD0167"/>
    <w:rsid w:val="00AD19D0"/>
    <w:rsid w:val="00AD3BFD"/>
    <w:rsid w:val="00AF1C47"/>
    <w:rsid w:val="00B03E2B"/>
    <w:rsid w:val="00B041F7"/>
    <w:rsid w:val="00B1579C"/>
    <w:rsid w:val="00B1663F"/>
    <w:rsid w:val="00B311D4"/>
    <w:rsid w:val="00B3433E"/>
    <w:rsid w:val="00B429D7"/>
    <w:rsid w:val="00B43F9E"/>
    <w:rsid w:val="00B53D18"/>
    <w:rsid w:val="00B60EE6"/>
    <w:rsid w:val="00B67385"/>
    <w:rsid w:val="00B81E9D"/>
    <w:rsid w:val="00B91F32"/>
    <w:rsid w:val="00B92D36"/>
    <w:rsid w:val="00B93390"/>
    <w:rsid w:val="00B93A25"/>
    <w:rsid w:val="00BA3E36"/>
    <w:rsid w:val="00BA40B9"/>
    <w:rsid w:val="00BB393A"/>
    <w:rsid w:val="00BB50F1"/>
    <w:rsid w:val="00BB673C"/>
    <w:rsid w:val="00BB73AF"/>
    <w:rsid w:val="00BC5042"/>
    <w:rsid w:val="00BD6264"/>
    <w:rsid w:val="00BD67E7"/>
    <w:rsid w:val="00BF32E8"/>
    <w:rsid w:val="00C01906"/>
    <w:rsid w:val="00C171DC"/>
    <w:rsid w:val="00C24409"/>
    <w:rsid w:val="00C27AC8"/>
    <w:rsid w:val="00C32EE2"/>
    <w:rsid w:val="00C37F33"/>
    <w:rsid w:val="00C418C2"/>
    <w:rsid w:val="00C45651"/>
    <w:rsid w:val="00C64802"/>
    <w:rsid w:val="00C849D1"/>
    <w:rsid w:val="00C84ABA"/>
    <w:rsid w:val="00C90519"/>
    <w:rsid w:val="00CA61AF"/>
    <w:rsid w:val="00CA6DA2"/>
    <w:rsid w:val="00CB40A4"/>
    <w:rsid w:val="00CB5365"/>
    <w:rsid w:val="00CB7932"/>
    <w:rsid w:val="00CC356E"/>
    <w:rsid w:val="00CC577F"/>
    <w:rsid w:val="00CD6DB8"/>
    <w:rsid w:val="00CE0517"/>
    <w:rsid w:val="00CE1AEC"/>
    <w:rsid w:val="00CF10F7"/>
    <w:rsid w:val="00CF44BB"/>
    <w:rsid w:val="00D01A29"/>
    <w:rsid w:val="00D2025D"/>
    <w:rsid w:val="00D20ED9"/>
    <w:rsid w:val="00D229D6"/>
    <w:rsid w:val="00D33979"/>
    <w:rsid w:val="00D40CA8"/>
    <w:rsid w:val="00D5064B"/>
    <w:rsid w:val="00D51366"/>
    <w:rsid w:val="00D52EEC"/>
    <w:rsid w:val="00D66453"/>
    <w:rsid w:val="00D731DA"/>
    <w:rsid w:val="00D803DC"/>
    <w:rsid w:val="00D8196C"/>
    <w:rsid w:val="00D86CE7"/>
    <w:rsid w:val="00D93F63"/>
    <w:rsid w:val="00D969C1"/>
    <w:rsid w:val="00DB2568"/>
    <w:rsid w:val="00DD5320"/>
    <w:rsid w:val="00DE069A"/>
    <w:rsid w:val="00DE21AF"/>
    <w:rsid w:val="00DE4554"/>
    <w:rsid w:val="00DE7CC8"/>
    <w:rsid w:val="00DF37BF"/>
    <w:rsid w:val="00DF73FF"/>
    <w:rsid w:val="00E04CCB"/>
    <w:rsid w:val="00E23497"/>
    <w:rsid w:val="00E263FE"/>
    <w:rsid w:val="00E33F74"/>
    <w:rsid w:val="00E37259"/>
    <w:rsid w:val="00E375C7"/>
    <w:rsid w:val="00E41B31"/>
    <w:rsid w:val="00E53E7C"/>
    <w:rsid w:val="00E56588"/>
    <w:rsid w:val="00E67200"/>
    <w:rsid w:val="00E95EEF"/>
    <w:rsid w:val="00EA6729"/>
    <w:rsid w:val="00EA68D8"/>
    <w:rsid w:val="00EB5409"/>
    <w:rsid w:val="00EB5D89"/>
    <w:rsid w:val="00EC303E"/>
    <w:rsid w:val="00ED070E"/>
    <w:rsid w:val="00EE4CE8"/>
    <w:rsid w:val="00EF3258"/>
    <w:rsid w:val="00EF6719"/>
    <w:rsid w:val="00EF71D7"/>
    <w:rsid w:val="00F00D41"/>
    <w:rsid w:val="00F0592A"/>
    <w:rsid w:val="00F13259"/>
    <w:rsid w:val="00F1654F"/>
    <w:rsid w:val="00F17F86"/>
    <w:rsid w:val="00F25ABF"/>
    <w:rsid w:val="00F30A73"/>
    <w:rsid w:val="00F32AB3"/>
    <w:rsid w:val="00F3317B"/>
    <w:rsid w:val="00F41F40"/>
    <w:rsid w:val="00F509E4"/>
    <w:rsid w:val="00F6290E"/>
    <w:rsid w:val="00F6571F"/>
    <w:rsid w:val="00F74EF7"/>
    <w:rsid w:val="00F76F49"/>
    <w:rsid w:val="00F80DA7"/>
    <w:rsid w:val="00F85BEF"/>
    <w:rsid w:val="00F92BE0"/>
    <w:rsid w:val="00F92D5D"/>
    <w:rsid w:val="00F975CB"/>
    <w:rsid w:val="00FA0674"/>
    <w:rsid w:val="00FA5A6D"/>
    <w:rsid w:val="00FA5D13"/>
    <w:rsid w:val="00FC5067"/>
    <w:rsid w:val="00FE3193"/>
    <w:rsid w:val="00FE3885"/>
    <w:rsid w:val="00FE3F33"/>
    <w:rsid w:val="00FE4559"/>
    <w:rsid w:val="00FF3B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625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af0">
    <w:name w:val="annotation reference"/>
    <w:basedOn w:val="a0"/>
    <w:uiPriority w:val="99"/>
    <w:semiHidden/>
    <w:unhideWhenUsed/>
    <w:rsid w:val="00344967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344967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344967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344967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344967"/>
    <w:rPr>
      <w:rFonts w:ascii="Times New Roman" w:eastAsia="Times New Roman" w:hAnsi="Times New Roman" w:cs="Times New Roman"/>
      <w:b/>
      <w:bCs/>
      <w:sz w:val="20"/>
      <w:szCs w:val="20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2EE2"/>
    <w:pPr>
      <w:bidi/>
      <w:spacing w:before="0"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 w:cs="FrankRuehl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FrankRuehl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FrankRuehl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FrankRuehl"/>
      <w:b/>
      <w:bCs/>
      <w:caps/>
      <w:spacing w:val="10"/>
      <w:szCs w:val="26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FrankRuehl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FrankRuehl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FrankRuehl"/>
      <w:i/>
      <w:iCs/>
      <w:szCs w:val="26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FrankRuehl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FrankRuehl"/>
      <w:szCs w:val="26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FrankRuehl"/>
      <w:szCs w:val="26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FrankRuehl"/>
      <w:szCs w:val="26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FrankRuehl"/>
      <w:szCs w:val="26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FrankRuehl"/>
      <w:szCs w:val="26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FrankRuehl"/>
      <w:szCs w:val="26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FrankRuehl"/>
      <w:szCs w:val="26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FrankRuehl"/>
      <w:szCs w:val="26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a">
    <w:name w:val="footer"/>
    <w:basedOn w:val="a"/>
    <w:link w:val="ab"/>
    <w:rsid w:val="00C32EE2"/>
    <w:pPr>
      <w:widowControl w:val="0"/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rsid w:val="00C32EE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c">
    <w:name w:val="page number"/>
    <w:basedOn w:val="a0"/>
    <w:rsid w:val="00C32EE2"/>
  </w:style>
  <w:style w:type="paragraph" w:styleId="ad">
    <w:name w:val="Balloon Text"/>
    <w:basedOn w:val="a"/>
    <w:link w:val="ae"/>
    <w:uiPriority w:val="99"/>
    <w:semiHidden/>
    <w:unhideWhenUsed/>
    <w:rsid w:val="00C32EE2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C32EE2"/>
    <w:rPr>
      <w:rFonts w:ascii="Tahoma" w:eastAsia="Times New Roman" w:hAnsi="Tahoma" w:cs="Tahoma"/>
      <w:sz w:val="16"/>
      <w:szCs w:val="16"/>
      <w:lang w:eastAsia="he-IL"/>
    </w:rPr>
  </w:style>
  <w:style w:type="character" w:styleId="af">
    <w:name w:val="Placeholder Text"/>
    <w:basedOn w:val="a0"/>
    <w:uiPriority w:val="99"/>
    <w:semiHidden/>
    <w:rsid w:val="00DB2568"/>
    <w:rPr>
      <w:color w:val="808080"/>
    </w:rPr>
  </w:style>
  <w:style w:type="character" w:styleId="af0">
    <w:name w:val="annotation reference"/>
    <w:basedOn w:val="a0"/>
    <w:uiPriority w:val="99"/>
    <w:semiHidden/>
    <w:unhideWhenUsed/>
    <w:rsid w:val="00344967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344967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344967"/>
    <w:rPr>
      <w:rFonts w:ascii="Times New Roman" w:eastAsia="Times New Roman" w:hAnsi="Times New Roman" w:cs="Times New Roman"/>
      <w:sz w:val="20"/>
      <w:szCs w:val="20"/>
      <w:lang w:eastAsia="he-IL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344967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344967"/>
    <w:rPr>
      <w:rFonts w:ascii="Times New Roman" w:eastAsia="Times New Roman" w:hAnsi="Times New Roman" w:cs="Times New Roman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GIF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ay7AF1ti9fkzpF52oso4KPHT0pY=</DigestValue>
    </Reference>
    <Reference URI="#idOfficeObject" Type="http://www.w3.org/2000/09/xmldsig#Object">
      <DigestMethod Algorithm="http://www.w3.org/2000/09/xmldsig#sha1"/>
      <DigestValue>2mCQGdhnZQ4NfFy5/BtSORoHAaQ=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c2Fr1k1IOhG4zta0AoGjmIf9hcQ=</DigestValue>
    </Reference>
  </SignedInfo>
  <SignatureValue>eMj1r7hqreLv+viQwAlcPxkKZljvXe6f5k0iBj+d2UlDTvsnnkyfOyS5zyQy6ksE2JBJVrniTLrX
VR9HbQcGAbD/gmIxhXfPn1eYJ+4aNVQl5s7mjn3N+YjuVuCAtg5Us6vL5my6NwHxcuZVBWhLYCIP
Xr+dkSpImU+N6kO/2aA=</SignatureValue>
  <KeyInfo>
    <X509Data>
      <X509Certificate>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</X509Certificate>
    </X509Data>
  </KeyInfo>
  <Object xmlns:mdssi="http://schemas.openxmlformats.org/package/2006/digital-signature" Id="idPackageObject">
    <Manifest>
      <Reference URI="/word/settings.xml?ContentType=application/vnd.openxmlformats-officedocument.wordprocessingml.settings+xml">
        <DigestMethod Algorithm="http://www.w3.org/2000/09/xmldsig#sha1"/>
        <DigestValue>ATTOmeLG4rzgdO8mtYNUBsPN02w=</DigestValue>
      </Reference>
      <Reference URI="/word/footer2.xml?ContentType=application/vnd.openxmlformats-officedocument.wordprocessingml.footer+xml">
        <DigestMethod Algorithm="http://www.w3.org/2000/09/xmldsig#sha1"/>
        <DigestValue>Wlnb4wJGwwDX4/BgEu+hGM5kGmg=</DigestValue>
      </Reference>
      <Reference URI="/word/numbering.xml?ContentType=application/vnd.openxmlformats-officedocument.wordprocessingml.numbering+xml">
        <DigestMethod Algorithm="http://www.w3.org/2000/09/xmldsig#sha1"/>
        <DigestValue>4eHZa6Dlom5sDEcBRSvWdFRnlPg=</DigestValue>
      </Reference>
      <Reference URI="/word/footnotes.xml?ContentType=application/vnd.openxmlformats-officedocument.wordprocessingml.footnotes+xml">
        <DigestMethod Algorithm="http://www.w3.org/2000/09/xmldsig#sha1"/>
        <DigestValue>MxH4BHJXo7JQv1q+HjLMRMZYhz4=</DigestValue>
      </Reference>
      <Reference URI="/word/media/image3.png?ContentType=image/png">
        <DigestMethod Algorithm="http://www.w3.org/2000/09/xmldsig#sha1"/>
        <DigestValue>3F8qixF5pWdnAsNC3udpufFKhRs=</DigestValue>
      </Reference>
      <Reference URI="/word/theme/theme1.xml?ContentType=application/vnd.openxmlformats-officedocument.theme+xml">
        <DigestMethod Algorithm="http://www.w3.org/2000/09/xmldsig#sha1"/>
        <DigestValue>xEUc+Kxs8b99k/vO5tW242dYiks=</DigestValue>
      </Reference>
      <Reference URI="/word/media/image1.GIF?ContentType=image/gif">
        <DigestMethod Algorithm="http://www.w3.org/2000/09/xmldsig#sha1"/>
        <DigestValue>ad+Hk5tJNVRbbnjE3JcOzANgrcQ=</DigestValue>
      </Reference>
      <Reference URI="/word/media/image2.jpeg?ContentType=image/jpeg">
        <DigestMethod Algorithm="http://www.w3.org/2000/09/xmldsig#sha1"/>
        <DigestValue>mXymhR/7fa1/luMIvyXm5D4xrhw=</DigestValue>
      </Reference>
      <Reference URI="/word/styles.xml?ContentType=application/vnd.openxmlformats-officedocument.wordprocessingml.styles+xml">
        <DigestMethod Algorithm="http://www.w3.org/2000/09/xmldsig#sha1"/>
        <DigestValue>qAbSXXMqU0J4NC5A/a9VasHjbiw=</DigestValue>
      </Reference>
      <Reference URI="/word/endnotes.xml?ContentType=application/vnd.openxmlformats-officedocument.wordprocessingml.endnotes+xml">
        <DigestMethod Algorithm="http://www.w3.org/2000/09/xmldsig#sha1"/>
        <DigestValue>YVWN1pKdmms6oDZOitBQtoPvjUU=</DigestValue>
      </Reference>
      <Reference URI="/word/header3.xml?ContentType=application/vnd.openxmlformats-officedocument.wordprocessingml.header+xml">
        <DigestMethod Algorithm="http://www.w3.org/2000/09/xmldsig#sha1"/>
        <DigestValue>qPwBFu8weFGppOsceSMroqzsGCc=</DigestValue>
      </Reference>
      <Reference URI="/word/document.xml?ContentType=application/vnd.openxmlformats-officedocument.wordprocessingml.document.main+xml">
        <DigestMethod Algorithm="http://www.w3.org/2000/09/xmldsig#sha1"/>
        <DigestValue>U7YfwxmJq7EqPPkMalLE8RuP9sA=</DigestValue>
      </Reference>
      <Reference URI="/word/fontTable.xml?ContentType=application/vnd.openxmlformats-officedocument.wordprocessingml.fontTable+xml">
        <DigestMethod Algorithm="http://www.w3.org/2000/09/xmldsig#sha1"/>
        <DigestValue>pO3goXQGmpM0JRUL7WR+32u1CB0=</DigestValue>
      </Reference>
      <Reference URI="/word/stylesWithEffects.xml?ContentType=application/vnd.ms-word.stylesWithEffects+xml">
        <DigestMethod Algorithm="http://www.w3.org/2000/09/xmldsig#sha1"/>
        <DigestValue>zioa8i27BQiOCicr7jXlo8YjWdw=</DigestValue>
      </Reference>
      <Reference URI="/word/footer1.xml?ContentType=application/vnd.openxmlformats-officedocument.wordprocessingml.footer+xml">
        <DigestMethod Algorithm="http://www.w3.org/2000/09/xmldsig#sha1"/>
        <DigestValue>s1FK8ITcUAzd+iP9XxCMgIC9KZw=</DigestValue>
      </Reference>
      <Reference URI="/word/header2.xml?ContentType=application/vnd.openxmlformats-officedocument.wordprocessingml.header+xml">
        <DigestMethod Algorithm="http://www.w3.org/2000/09/xmldsig#sha1"/>
        <DigestValue>JpzVXdAsz/Hi1US8Ajbo80O4l9I=</DigestValue>
      </Reference>
      <Reference URI="/word/header1.xml?ContentType=application/vnd.openxmlformats-officedocument.wordprocessingml.header+xml">
        <DigestMethod Algorithm="http://www.w3.org/2000/09/xmldsig#sha1"/>
        <DigestValue>0y3GlDy5QkYMgOYtt5n+dODjJMU=</DigestValue>
      </Reference>
      <Reference URI="/word/webSettings.xml?ContentType=application/vnd.openxmlformats-officedocument.wordprocessingml.webSettings+xml">
        <DigestMethod Algorithm="http://www.w3.org/2000/09/xmldsig#sha1"/>
        <DigestValue>lAd5yF8cxEoiFlszYhO3zrlMwUQ=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2aCvWiHHHdjIC7c/DZRNQCAZWDA=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v/ex1wPaECbo6uIOzyeiBzfoKSw=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6"/>
            <mdssi:RelationshipReference SourceId="rId6"/>
            <mdssi:RelationshipReference SourceId="rId11"/>
            <mdssi:RelationshipReference SourceId="rId5"/>
            <mdssi:RelationshipReference SourceId="rId15"/>
            <mdssi:RelationshipReference SourceId="rId10"/>
            <mdssi:RelationshipReference SourceId="rId4"/>
            <mdssi:RelationshipReference SourceId="rId9"/>
            <mdssi:RelationshipReference SourceId="rId14"/>
          </Transform>
          <Transform Algorithm="http://www.w3.org/TR/2001/REC-xml-c14n-20010315"/>
        </Transforms>
        <DigestMethod Algorithm="http://www.w3.org/2000/09/xmldsig#sha1"/>
        <DigestValue>9uYZLnyMHDCjZBRFwNvesbZQiV0=</DigestValue>
      </Reference>
    </Manifest>
    <SignatureProperties>
      <SignatureProperty Id="idSignatureTime" Target="#idPackageSignature">
        <mdssi:SignatureTime>
          <mdssi:Format>YYYY-MM-DDThh:mm:ssTZD</mdssi:Format>
          <mdssi:Value>2012-11-13T10:49:59Z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/>
          <SignatureText/>
          <SignatureImage/>
          <SignatureComments/>
          <WindowsVersion>6.1</WindowsVersion>
          <OfficeVersion>14.0</OfficeVersion>
          <ApplicationVersion>14.0</ApplicationVersion>
          <Monitors>1</Monitors>
          <HorizontalResolution>1440</HorizontalResolution>
          <VerticalResolution>900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2012-11-13T10:49:59Z</xd:SigningTime>
          <xd:SigningCertificate>
            <xd:Cert>
              <xd:CertDigest>
                <DigestMethod Algorithm="http://www.w3.org/2000/09/xmldsig#sha1"/>
                <DigestValue>JR//VQds9C6PdPyj9F+8emLYHtk=</DigestValue>
              </xd:CertDigest>
              <xd:IssuerSerial>
                <X509IssuerName>CN=TAMUZ - Employee CA, O=Government Of Israel, C=IL</X509IssuerName>
                <X509SerialNumber>121618609340306142913886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8B4B45-B30C-4D3E-8547-C3047409F1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418</TotalTime>
  <Pages>4</Pages>
  <Words>754</Words>
  <Characters>3774</Characters>
  <Application>Microsoft Office Word</Application>
  <DocSecurity>0</DocSecurity>
  <Lines>31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4519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אאידה מור</dc:creator>
  <cp:keywords/>
  <dc:description/>
  <cp:lastModifiedBy>מיכל מזרחי</cp:lastModifiedBy>
  <cp:revision>119</cp:revision>
  <cp:lastPrinted>2012-11-13T08:26:00Z</cp:lastPrinted>
  <dcterms:created xsi:type="dcterms:W3CDTF">2011-12-12T11:47:00Z</dcterms:created>
  <dcterms:modified xsi:type="dcterms:W3CDTF">2012-11-13T10:49:00Z</dcterms:modified>
</cp:coreProperties>
</file>